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8186" w14:textId="77777777" w:rsidR="00B04BFC" w:rsidRPr="00197E05" w:rsidRDefault="00D7527B" w:rsidP="007A5604">
      <w:pPr>
        <w:spacing w:before="24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197E05">
        <w:rPr>
          <w:rFonts w:asciiTheme="minorBidi" w:hAnsiTheme="minorBidi" w:cstheme="minorBidi"/>
          <w:noProof/>
          <w:sz w:val="32"/>
          <w:szCs w:val="32"/>
          <w:lang w:val="en-GB" w:eastAsia="en-GB"/>
        </w:rPr>
        <w:drawing>
          <wp:inline distT="0" distB="0" distL="0" distR="0" wp14:anchorId="1946A336" wp14:editId="45F0047E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D050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197E05">
        <w:rPr>
          <w:rFonts w:asciiTheme="minorBidi" w:hAnsiTheme="minorBidi" w:cstheme="minorBidi"/>
          <w:b/>
          <w:bCs/>
          <w:sz w:val="48"/>
          <w:szCs w:val="48"/>
          <w:cs/>
        </w:rPr>
        <w:t>มคอ</w:t>
      </w:r>
      <w:r w:rsidRPr="00197E05">
        <w:rPr>
          <w:rFonts w:asciiTheme="minorBidi" w:hAnsiTheme="minorBidi" w:cstheme="minorBidi"/>
          <w:b/>
          <w:bCs/>
          <w:sz w:val="48"/>
          <w:szCs w:val="48"/>
        </w:rPr>
        <w:t>.</w:t>
      </w:r>
      <w:r w:rsidRPr="00197E05">
        <w:rPr>
          <w:rFonts w:asciiTheme="minorBidi" w:hAnsiTheme="minorBidi" w:cstheme="minorBidi"/>
          <w:b/>
          <w:bCs/>
          <w:sz w:val="48"/>
          <w:szCs w:val="48"/>
          <w:cs/>
        </w:rPr>
        <w:t xml:space="preserve"> 3 รายละเอียดของรายวิชา</w:t>
      </w:r>
    </w:p>
    <w:p w14:paraId="198F76B7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197E05">
        <w:rPr>
          <w:rFonts w:asciiTheme="minorBidi" w:hAnsiTheme="minorBidi" w:cstheme="minorBidi"/>
          <w:b/>
          <w:bCs/>
          <w:sz w:val="48"/>
          <w:szCs w:val="48"/>
        </w:rPr>
        <w:t>Course Specification</w:t>
      </w:r>
    </w:p>
    <w:p w14:paraId="2FCA0274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73CCE9EA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1736A4AE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72"/>
          <w:szCs w:val="72"/>
        </w:rPr>
      </w:pPr>
    </w:p>
    <w:p w14:paraId="265865A1" w14:textId="543E4237" w:rsidR="00BF3F37" w:rsidRPr="00570467" w:rsidRDefault="00570467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</w:pPr>
      <w:proofErr w:type="gramStart"/>
      <w:r w:rsidRPr="00570467"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  <w:t>0307510</w:t>
      </w:r>
      <w:r w:rsidR="00E52101" w:rsidRPr="00570467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 xml:space="preserve">  </w:t>
      </w:r>
      <w:r w:rsidRPr="00570467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เครื่องมือและการประเมินการเรียนรู้ที่มุ่งเน้นผลลัพธ์</w:t>
      </w:r>
      <w:proofErr w:type="gramEnd"/>
    </w:p>
    <w:p w14:paraId="283F90BB" w14:textId="3E79BAA6" w:rsidR="003D6934" w:rsidRPr="00570467" w:rsidRDefault="003D6699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</w:pPr>
      <w:r w:rsidRPr="00570467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(</w:t>
      </w:r>
      <w:bookmarkStart w:id="0" w:name="_Hlk106351718"/>
      <w:r w:rsidR="00570467" w:rsidRPr="00570467"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  <w:t>Instruments and Learning Outcomes-Based Assessment</w:t>
      </w:r>
      <w:bookmarkEnd w:id="0"/>
      <w:r w:rsidRPr="00570467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)</w:t>
      </w:r>
    </w:p>
    <w:p w14:paraId="29A0151A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7D563EA3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70ADFC42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5DB3525B" w14:textId="77777777" w:rsidR="003D6934" w:rsidRPr="007B7B9A" w:rsidRDefault="003D6934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</w:pPr>
      <w:r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รายวิชานี้เป็นส่วนหนึ่งของหลักสูตร</w:t>
      </w:r>
      <w:r w:rsidR="00BF3F37"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การศึกษามหาบัณฑิต</w:t>
      </w:r>
    </w:p>
    <w:p w14:paraId="436B59EE" w14:textId="77777777" w:rsidR="00BF3F37" w:rsidRPr="007B7B9A" w:rsidRDefault="00BF3F37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</w:pPr>
      <w:r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สาขาวิชาการวิจัยและประเมิน</w:t>
      </w:r>
    </w:p>
    <w:p w14:paraId="0865D662" w14:textId="12BD8888" w:rsidR="003D6934" w:rsidRPr="007B7B9A" w:rsidRDefault="003D6934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</w:pPr>
      <w:r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หลักสูตรปรับปรุง พ.ศ.25</w:t>
      </w:r>
      <w:r w:rsidR="00BF3F37"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6</w:t>
      </w:r>
      <w:r w:rsidR="00570467" w:rsidRPr="007B7B9A">
        <w:rPr>
          <w:rFonts w:asciiTheme="minorBidi" w:eastAsia="Cordia New" w:hAnsiTheme="minorBidi" w:cstheme="minorBidi"/>
          <w:b/>
          <w:bCs/>
          <w:sz w:val="44"/>
          <w:szCs w:val="44"/>
          <w:lang w:val="en-US"/>
        </w:rPr>
        <w:t>5</w:t>
      </w:r>
    </w:p>
    <w:p w14:paraId="45DE15B0" w14:textId="77777777" w:rsidR="003D6934" w:rsidRPr="007B7B9A" w:rsidRDefault="003D6934" w:rsidP="007A5604">
      <w:pPr>
        <w:spacing w:line="20" w:lineRule="atLeast"/>
        <w:jc w:val="center"/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</w:pPr>
      <w:r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คณะศึกษาศาสตร์</w:t>
      </w:r>
      <w:r w:rsidR="003D6699"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 xml:space="preserve">  </w:t>
      </w:r>
      <w:r w:rsidRPr="007B7B9A">
        <w:rPr>
          <w:rFonts w:asciiTheme="minorBidi" w:eastAsia="Cordia New" w:hAnsiTheme="minorBidi" w:cstheme="minorBidi"/>
          <w:b/>
          <w:bCs/>
          <w:sz w:val="44"/>
          <w:szCs w:val="44"/>
          <w:cs/>
          <w:lang w:val="en-US"/>
        </w:rPr>
        <w:t>มหาวิทยาลัยทักษิณ</w:t>
      </w:r>
    </w:p>
    <w:p w14:paraId="73F2E198" w14:textId="77777777" w:rsidR="003D6934" w:rsidRPr="00197E05" w:rsidRDefault="003D6934" w:rsidP="007A5604">
      <w:pPr>
        <w:jc w:val="center"/>
        <w:rPr>
          <w:rFonts w:asciiTheme="minorBidi" w:hAnsiTheme="minorBidi" w:cstheme="minorBidi"/>
          <w:sz w:val="32"/>
          <w:szCs w:val="32"/>
        </w:rPr>
        <w:sectPr w:rsidR="003D6934" w:rsidRPr="00197E05" w:rsidSect="004A1B0D">
          <w:headerReference w:type="default" r:id="rId9"/>
          <w:headerReference w:type="first" r:id="rId10"/>
          <w:pgSz w:w="11906" w:h="16838" w:code="9"/>
          <w:pgMar w:top="2160" w:right="1440" w:bottom="1440" w:left="2160" w:header="709" w:footer="709" w:gutter="0"/>
          <w:cols w:space="708"/>
          <w:titlePg/>
          <w:docGrid w:linePitch="360"/>
        </w:sectPr>
      </w:pPr>
    </w:p>
    <w:p w14:paraId="47C56A32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สารบัญ</w:t>
      </w:r>
    </w:p>
    <w:p w14:paraId="7B87E23E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26FF5BD0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หมวด</w:t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7A5604"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</w:p>
    <w:p w14:paraId="2D71F4A2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1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ข้อมูลทั่วไป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1</w:t>
      </w:r>
    </w:p>
    <w:p w14:paraId="07C2BBED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2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จุดมุ่งหมายและวัตถุประสงค์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2</w:t>
      </w:r>
    </w:p>
    <w:p w14:paraId="54B03B1A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  <w:lang w:val="en-US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3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ลักษณะและการดำเนินการ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="004E6C41" w:rsidRPr="00197E05">
        <w:rPr>
          <w:rFonts w:asciiTheme="minorBidi" w:hAnsiTheme="minorBidi" w:cstheme="minorBidi"/>
          <w:sz w:val="32"/>
          <w:szCs w:val="32"/>
          <w:cs/>
          <w:lang w:val="en-US"/>
        </w:rPr>
        <w:t>3</w:t>
      </w:r>
    </w:p>
    <w:p w14:paraId="07D843A5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4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การพัฒนาผลการเรียนรู้ของนิสิต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="007A5604" w:rsidRPr="00197E05">
        <w:rPr>
          <w:rFonts w:asciiTheme="minorBidi" w:hAnsiTheme="minorBidi" w:cstheme="minorBidi"/>
          <w:sz w:val="32"/>
          <w:szCs w:val="32"/>
          <w:cs/>
        </w:rPr>
        <w:t>3</w:t>
      </w:r>
    </w:p>
    <w:p w14:paraId="0EA7B356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  <w:cs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5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แผนการสอนและการประเมินผล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="007A5604" w:rsidRPr="00197E05">
        <w:rPr>
          <w:rFonts w:asciiTheme="minorBidi" w:hAnsiTheme="minorBidi" w:cstheme="minorBidi"/>
          <w:sz w:val="32"/>
          <w:szCs w:val="32"/>
          <w:cs/>
        </w:rPr>
        <w:t>6</w:t>
      </w:r>
    </w:p>
    <w:p w14:paraId="5297AC07" w14:textId="77777777" w:rsidR="003D6934" w:rsidRPr="00197E05" w:rsidRDefault="003D6934" w:rsidP="007A5604">
      <w:pPr>
        <w:spacing w:line="20" w:lineRule="atLeast"/>
        <w:jc w:val="both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6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ทรัพยากรประกอบการเรียนการสอน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="007A5604" w:rsidRPr="00197E05">
        <w:rPr>
          <w:rFonts w:asciiTheme="minorBidi" w:hAnsiTheme="minorBidi" w:cstheme="minorBidi"/>
          <w:sz w:val="32"/>
          <w:szCs w:val="32"/>
          <w:cs/>
        </w:rPr>
        <w:t>11</w:t>
      </w:r>
    </w:p>
    <w:p w14:paraId="1FAF74D1" w14:textId="5B859F2D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หมวดที่ </w:t>
      </w:r>
      <w:r w:rsidRPr="00197E05">
        <w:rPr>
          <w:rFonts w:asciiTheme="minorBidi" w:hAnsiTheme="minorBidi" w:cstheme="minorBidi"/>
          <w:sz w:val="32"/>
          <w:szCs w:val="32"/>
        </w:rPr>
        <w:t>7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="007A5604" w:rsidRPr="00197E05">
        <w:rPr>
          <w:rFonts w:asciiTheme="minorBidi" w:hAnsiTheme="minorBidi" w:cstheme="minorBidi"/>
          <w:sz w:val="32"/>
          <w:szCs w:val="32"/>
          <w:cs/>
        </w:rPr>
        <w:t>14</w:t>
      </w:r>
    </w:p>
    <w:p w14:paraId="29213B76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14:paraId="7AF2E6EB" w14:textId="77777777" w:rsidR="003D6934" w:rsidRPr="00197E05" w:rsidRDefault="003D6934" w:rsidP="007A5604">
      <w:pPr>
        <w:rPr>
          <w:rFonts w:asciiTheme="minorBidi" w:hAnsiTheme="minorBidi" w:cstheme="minorBidi"/>
          <w:sz w:val="32"/>
          <w:szCs w:val="32"/>
          <w:cs/>
        </w:rPr>
        <w:sectPr w:rsidR="003D6934" w:rsidRPr="00197E05" w:rsidSect="004A1B0D">
          <w:headerReference w:type="default" r:id="rId11"/>
          <w:headerReference w:type="first" r:id="rId12"/>
          <w:pgSz w:w="11906" w:h="16838" w:code="9"/>
          <w:pgMar w:top="2160" w:right="1440" w:bottom="1440" w:left="2160" w:header="709" w:footer="709" w:gutter="0"/>
          <w:cols w:space="708"/>
          <w:titlePg/>
          <w:docGrid w:linePitch="360"/>
        </w:sectPr>
      </w:pPr>
    </w:p>
    <w:p w14:paraId="5391C965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AE803A2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51E00C75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t>หมวดที่  1  ข้อมูลทั่วไป</w:t>
      </w:r>
    </w:p>
    <w:p w14:paraId="1B4ABD99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1D5848F0" w14:textId="77777777" w:rsidR="003D6934" w:rsidRPr="00197E05" w:rsidRDefault="003D6934" w:rsidP="007A5604">
      <w:pPr>
        <w:tabs>
          <w:tab w:val="left" w:pos="567"/>
        </w:tabs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 xml:space="preserve">1.  </w:t>
      </w:r>
      <w:bookmarkStart w:id="1" w:name="Text2"/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br/>
        <w:t>และคำอธิบายรายวิชา</w:t>
      </w:r>
      <w:r w:rsidRPr="00197E05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bookmarkEnd w:id="1"/>
    <w:p w14:paraId="5EF2D50F" w14:textId="5E89C4BA" w:rsidR="00E52101" w:rsidRPr="00197E05" w:rsidRDefault="00570467" w:rsidP="007A5604">
      <w:pPr>
        <w:rPr>
          <w:rFonts w:asciiTheme="minorBidi" w:hAnsiTheme="minorBidi" w:cstheme="minorBidi"/>
          <w:sz w:val="32"/>
          <w:szCs w:val="32"/>
        </w:rPr>
      </w:pPr>
      <w:r w:rsidRPr="00AA076F">
        <w:rPr>
          <w:rFonts w:ascii="TH SarabunPSK" w:hAnsi="TH SarabunPSK" w:cs="TH SarabunPSK"/>
          <w:b/>
          <w:bCs/>
          <w:color w:val="000000"/>
          <w:sz w:val="32"/>
          <w:szCs w:val="32"/>
        </w:rPr>
        <w:t>0307510</w:t>
      </w:r>
      <w:r w:rsidRPr="00AA07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2101" w:rsidRPr="00197E05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 xml:space="preserve">  </w:t>
      </w:r>
      <w:r w:rsidR="00E52101" w:rsidRPr="00197E05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ab/>
      </w:r>
      <w:r w:rsidRPr="00AA076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เครื่องมือและการประเมินการเรียนรู้ที่มุ่งเน้นผลลัพธ์</w:t>
      </w:r>
      <w:r w:rsidR="00197E05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ab/>
      </w:r>
      <w:r w:rsidR="00197E05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ab/>
      </w:r>
      <w:r w:rsidR="00197E05">
        <w:rPr>
          <w:rFonts w:asciiTheme="minorBidi" w:eastAsia="Cordia New" w:hAnsiTheme="minorBidi" w:cstheme="minorBidi"/>
          <w:b/>
          <w:bCs/>
          <w:sz w:val="32"/>
          <w:szCs w:val="32"/>
          <w:cs/>
        </w:rPr>
        <w:tab/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  <w:cs/>
        </w:rPr>
        <w:t>2(1</w:t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</w:rPr>
        <w:t>-</w:t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  <w:cs/>
        </w:rPr>
        <w:t>2</w:t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</w:rPr>
        <w:t>-</w:t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  <w:cs/>
        </w:rPr>
        <w:t>3)</w:t>
      </w:r>
    </w:p>
    <w:p w14:paraId="24E4914B" w14:textId="3D3F7B14" w:rsidR="00E52101" w:rsidRPr="00197E05" w:rsidRDefault="00570467" w:rsidP="00197E05">
      <w:pPr>
        <w:ind w:left="720" w:firstLine="7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AA076F">
        <w:rPr>
          <w:rFonts w:ascii="TH SarabunPSK" w:hAnsi="TH SarabunPSK" w:cs="TH SarabunPSK"/>
          <w:b/>
          <w:bCs/>
          <w:sz w:val="32"/>
          <w:szCs w:val="32"/>
        </w:rPr>
        <w:t>Instruments and Learning Outcomes-Based Assessment</w:t>
      </w:r>
    </w:p>
    <w:p w14:paraId="721E16B0" w14:textId="77777777" w:rsidR="00570467" w:rsidRDefault="00570467" w:rsidP="00197E05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2" w:name="_Hlk106351736"/>
      <w:r w:rsidRPr="00AA076F">
        <w:rPr>
          <w:rFonts w:ascii="TH SarabunPSK" w:hAnsi="TH SarabunPSK" w:cs="TH SarabunPSK"/>
          <w:sz w:val="32"/>
          <w:szCs w:val="32"/>
          <w:cs/>
        </w:rPr>
        <w:t>แนวคิด หลักการ เกี่ยวกับการสร้าง</w:t>
      </w:r>
      <w:r w:rsidRPr="00AA076F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AA076F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</w:t>
      </w:r>
      <w:r w:rsidRPr="00AA0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76F">
        <w:rPr>
          <w:rFonts w:ascii="TH SarabunPSK" w:hAnsi="TH SarabunPSK" w:cs="TH SarabunPSK"/>
          <w:sz w:val="32"/>
          <w:szCs w:val="32"/>
          <w:cs/>
        </w:rPr>
        <w:t>การนิยามตัวแปร</w:t>
      </w:r>
      <w:r w:rsidRPr="00AA076F">
        <w:rPr>
          <w:rFonts w:ascii="TH SarabunPSK" w:hAnsi="TH SarabunPSK" w:cs="TH SarabunPSK"/>
          <w:sz w:val="32"/>
          <w:szCs w:val="32"/>
        </w:rPr>
        <w:t xml:space="preserve"> </w:t>
      </w:r>
      <w:r w:rsidRPr="00AA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76F">
        <w:rPr>
          <w:rFonts w:ascii="TH SarabunPSK" w:hAnsi="TH SarabunPSK" w:cs="TH SarabunPSK" w:hint="cs"/>
          <w:sz w:val="32"/>
          <w:szCs w:val="32"/>
          <w:cs/>
        </w:rPr>
        <w:t>รูปแบบเครื่องมือ</w:t>
      </w:r>
      <w:r w:rsidRPr="00AA076F">
        <w:rPr>
          <w:rFonts w:ascii="TH SarabunPSK" w:hAnsi="TH SarabunPSK" w:cs="TH SarabunPSK"/>
          <w:sz w:val="32"/>
          <w:szCs w:val="32"/>
          <w:cs/>
        </w:rPr>
        <w:t xml:space="preserve"> การตรวจสอบคุณภาพเครื่องมือ</w:t>
      </w:r>
      <w:r w:rsidRPr="00AA076F">
        <w:rPr>
          <w:rFonts w:ascii="TH SarabunPSK" w:hAnsi="TH SarabunPSK" w:cs="TH SarabunPSK" w:hint="cs"/>
          <w:sz w:val="32"/>
          <w:szCs w:val="32"/>
          <w:cs/>
        </w:rPr>
        <w:t xml:space="preserve"> การกำหนดเกณฑ์การประเมินผล</w:t>
      </w:r>
      <w:r w:rsidRPr="00AA076F">
        <w:rPr>
          <w:rFonts w:ascii="TH SarabunPSK" w:hAnsi="TH SarabunPSK" w:cs="TH SarabunPSK"/>
          <w:sz w:val="32"/>
          <w:szCs w:val="32"/>
          <w:cs/>
        </w:rPr>
        <w:t xml:space="preserve"> ปฏิบัติการพัฒนาเครื่องมือ</w:t>
      </w:r>
      <w:r w:rsidRPr="00AA076F">
        <w:rPr>
          <w:rFonts w:ascii="TH SarabunPSK" w:hAnsi="TH SarabunPSK" w:cs="TH SarabunPSK" w:hint="cs"/>
          <w:sz w:val="32"/>
          <w:szCs w:val="32"/>
          <w:cs/>
        </w:rPr>
        <w:t>การประเมินการเรียนรู้ที่มุ่งเน้นผลลัพธ์</w:t>
      </w:r>
      <w:bookmarkEnd w:id="2"/>
    </w:p>
    <w:p w14:paraId="45AF9D4B" w14:textId="53B49E48" w:rsidR="003D6934" w:rsidRPr="00570467" w:rsidRDefault="00570467" w:rsidP="00570467">
      <w:pPr>
        <w:ind w:firstLine="720"/>
        <w:rPr>
          <w:rFonts w:ascii="TH SarabunPSK" w:hAnsi="TH SarabunPSK" w:cs="TH SarabunPSK"/>
          <w:sz w:val="32"/>
          <w:szCs w:val="32"/>
        </w:rPr>
      </w:pPr>
      <w:r w:rsidRPr="00570467">
        <w:rPr>
          <w:rFonts w:ascii="TH SarabunPSK" w:hAnsi="TH SarabunPSK" w:cs="TH SarabunPSK"/>
          <w:sz w:val="32"/>
          <w:szCs w:val="32"/>
        </w:rPr>
        <w:t>Concepts, principles related to instruments development, variables definition, validation, criteria-setting, practice for development of learning outcome-based assessment.</w:t>
      </w:r>
    </w:p>
    <w:p w14:paraId="7D323164" w14:textId="77777777" w:rsidR="003D6934" w:rsidRPr="00197E05" w:rsidRDefault="003D6934" w:rsidP="007A5604">
      <w:pPr>
        <w:tabs>
          <w:tab w:val="left" w:pos="567"/>
        </w:tabs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099DBFCB" w14:textId="072C3795" w:rsidR="003D6934" w:rsidRPr="00197E05" w:rsidRDefault="00BF3F37" w:rsidP="00197E05">
      <w:pPr>
        <w:spacing w:line="20" w:lineRule="atLeast"/>
        <w:ind w:firstLine="720"/>
        <w:rPr>
          <w:rFonts w:asciiTheme="minorBidi" w:hAnsiTheme="minorBidi" w:cstheme="minorBidi"/>
          <w:sz w:val="32"/>
          <w:szCs w:val="32"/>
          <w:cs/>
          <w:lang w:val="en-US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>การศึกษามหาบัณฑิต สาขาวิชาการวิจัยและประเมิน หลักสูตรปรับปรุง พ.ศ. 256</w:t>
      </w:r>
      <w:r w:rsidR="00570467">
        <w:rPr>
          <w:rFonts w:asciiTheme="minorBidi" w:hAnsiTheme="minorBidi" w:cstheme="minorBidi"/>
          <w:sz w:val="32"/>
          <w:szCs w:val="32"/>
        </w:rPr>
        <w:t>5</w:t>
      </w:r>
    </w:p>
    <w:p w14:paraId="03D388F8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653A4ABD" w14:textId="77777777" w:rsidR="003D6934" w:rsidRPr="00197E05" w:rsidRDefault="003D6934" w:rsidP="007A5604">
      <w:pPr>
        <w:tabs>
          <w:tab w:val="left" w:pos="567"/>
          <w:tab w:val="left" w:pos="1134"/>
        </w:tabs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08521ACB" w14:textId="465CF91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>อาจารย์ผู้รับผิดชอบรายวิชา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</w:p>
    <w:p w14:paraId="50DA80F6" w14:textId="200E1639" w:rsidR="00E52101" w:rsidRDefault="00E52101" w:rsidP="00197E05">
      <w:pPr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ผู้ช่วยศาสตราจารย์ ดร.ณัชชา  มหปุญญานนท์</w:t>
      </w:r>
    </w:p>
    <w:p w14:paraId="57773A3C" w14:textId="0746D375" w:rsidR="00197E05" w:rsidRPr="00197E05" w:rsidRDefault="00197E05" w:rsidP="007A5604">
      <w:pPr>
        <w:spacing w:after="240" w:line="20" w:lineRule="atLeast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อาจารย์ ดร.ธนิยา  เยาดำ</w:t>
      </w:r>
    </w:p>
    <w:p w14:paraId="69924571" w14:textId="77CCB667" w:rsidR="00E52101" w:rsidRPr="00197E05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>อาจารย์ผู้สอนรายวิชา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</w:p>
    <w:p w14:paraId="2B7EE55B" w14:textId="5444AC18" w:rsidR="00E52101" w:rsidRDefault="00E52101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ผู้ช่วยศาสตราจารย์ ดร.ณัชชา  มหปุญญานนท์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0883990858</w:t>
      </w:r>
    </w:p>
    <w:p w14:paraId="698AEF88" w14:textId="1FA8079B" w:rsidR="00197E05" w:rsidRPr="00197E05" w:rsidRDefault="00197E05" w:rsidP="00197E05">
      <w:pPr>
        <w:spacing w:line="20" w:lineRule="atLeast"/>
        <w:ind w:left="2880"/>
        <w:rPr>
          <w:rFonts w:asciiTheme="minorBidi" w:hAnsiTheme="minorBidi" w:cstheme="minorBidi"/>
          <w:sz w:val="32"/>
          <w:szCs w:val="32"/>
          <w:lang w:val="en-GB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อาจารย์ ดร.ธนิยา  เยาดำ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lang w:val="en-GB"/>
        </w:rPr>
        <w:t>0892145996</w:t>
      </w:r>
    </w:p>
    <w:p w14:paraId="107C3E2A" w14:textId="77777777" w:rsidR="003D6934" w:rsidRPr="00197E05" w:rsidRDefault="003D6934" w:rsidP="007A5604">
      <w:pPr>
        <w:tabs>
          <w:tab w:val="left" w:pos="567"/>
          <w:tab w:val="left" w:pos="1134"/>
        </w:tabs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09698C15" w14:textId="26EC9707" w:rsidR="003D6934" w:rsidRPr="00197E05" w:rsidRDefault="003D6934" w:rsidP="00197E05">
      <w:pPr>
        <w:spacing w:line="20" w:lineRule="atLeast"/>
        <w:ind w:firstLine="720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ภาคเรียนที่ </w:t>
      </w:r>
      <w:r w:rsidR="00570467">
        <w:rPr>
          <w:rFonts w:asciiTheme="minorBidi" w:hAnsiTheme="minorBidi" w:cstheme="minorBidi"/>
          <w:sz w:val="32"/>
          <w:szCs w:val="32"/>
        </w:rPr>
        <w:t>1</w:t>
      </w:r>
      <w:r w:rsidRPr="00197E05">
        <w:rPr>
          <w:rFonts w:asciiTheme="minorBidi" w:hAnsiTheme="minorBidi" w:cstheme="minorBidi"/>
          <w:sz w:val="32"/>
          <w:szCs w:val="32"/>
          <w:cs/>
        </w:rPr>
        <w:t xml:space="preserve"> / ชั้นปีที่ </w:t>
      </w:r>
      <w:r w:rsidR="003D6699" w:rsidRPr="00197E05">
        <w:rPr>
          <w:rFonts w:asciiTheme="minorBidi" w:hAnsiTheme="minorBidi" w:cstheme="minorBidi"/>
          <w:sz w:val="32"/>
          <w:szCs w:val="32"/>
          <w:lang w:val="en-US"/>
        </w:rPr>
        <w:t>1</w:t>
      </w:r>
      <w:r w:rsidRPr="00197E05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312FA54C" w14:textId="77777777" w:rsidR="00BF3F37" w:rsidRPr="00197E05" w:rsidRDefault="00BF3F37" w:rsidP="007A5604">
      <w:pPr>
        <w:spacing w:line="20" w:lineRule="atLeast"/>
        <w:rPr>
          <w:rFonts w:asciiTheme="minorBidi" w:hAnsiTheme="minorBidi" w:cstheme="minorBidi"/>
          <w:sz w:val="32"/>
          <w:szCs w:val="32"/>
          <w:cs/>
        </w:rPr>
      </w:pPr>
    </w:p>
    <w:p w14:paraId="0BE519C6" w14:textId="77777777" w:rsidR="003D6934" w:rsidRPr="00197E05" w:rsidRDefault="003D6934" w:rsidP="007A5604">
      <w:pPr>
        <w:tabs>
          <w:tab w:val="left" w:pos="567"/>
          <w:tab w:val="left" w:pos="1134"/>
        </w:tabs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6.  สถานที่เรียน</w:t>
      </w:r>
    </w:p>
    <w:p w14:paraId="6F1A6724" w14:textId="16C49EC1" w:rsidR="003D6934" w:rsidRPr="00197E05" w:rsidRDefault="00570467" w:rsidP="00197E05">
      <w:pPr>
        <w:spacing w:line="20" w:lineRule="atLeast"/>
        <w:ind w:firstLine="720"/>
        <w:rPr>
          <w:rFonts w:asciiTheme="minorBidi" w:hAnsiTheme="minorBidi" w:cstheme="minorBidi" w:hint="cs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 xml:space="preserve">ED 410 </w:t>
      </w:r>
      <w:r>
        <w:rPr>
          <w:rFonts w:asciiTheme="minorBidi" w:hAnsiTheme="minorBidi" w:cstheme="minorBidi" w:hint="cs"/>
          <w:sz w:val="32"/>
          <w:szCs w:val="32"/>
          <w:cs/>
        </w:rPr>
        <w:t>คณะศึกษาศาสตร์ มหาวิทยาลัยทักษิณ วิทยาเขตสงขลา</w:t>
      </w:r>
    </w:p>
    <w:p w14:paraId="62F3C258" w14:textId="77777777" w:rsidR="00BF3F37" w:rsidRPr="00197E05" w:rsidRDefault="00BF3F37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3C7383F5" w14:textId="77777777" w:rsidR="003D6934" w:rsidRPr="00197E05" w:rsidRDefault="003D6934" w:rsidP="007A5604">
      <w:pPr>
        <w:tabs>
          <w:tab w:val="left" w:pos="567"/>
          <w:tab w:val="left" w:pos="1134"/>
        </w:tabs>
        <w:spacing w:line="20" w:lineRule="atLeast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14:paraId="369A2D9D" w14:textId="2DFCBB79" w:rsidR="003D6934" w:rsidRPr="00570467" w:rsidRDefault="00197E05" w:rsidP="00197E05">
      <w:pPr>
        <w:spacing w:line="20" w:lineRule="atLeast"/>
        <w:ind w:firstLine="720"/>
        <w:rPr>
          <w:rFonts w:asciiTheme="minorBidi" w:hAnsiTheme="minorBidi" w:cstheme="minorBidi"/>
          <w:sz w:val="32"/>
          <w:szCs w:val="32"/>
          <w:lang w:val="en-US"/>
        </w:rPr>
      </w:pPr>
      <w:r>
        <w:rPr>
          <w:rFonts w:asciiTheme="minorBidi" w:hAnsiTheme="minorBidi" w:cstheme="minorBidi"/>
          <w:sz w:val="32"/>
          <w:szCs w:val="32"/>
        </w:rPr>
        <w:t>2</w:t>
      </w:r>
      <w:r w:rsidR="003D6934" w:rsidRPr="00197E05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0467">
        <w:rPr>
          <w:rFonts w:asciiTheme="minorBidi" w:hAnsiTheme="minorBidi" w:cstheme="minorBidi" w:hint="cs"/>
          <w:sz w:val="32"/>
          <w:szCs w:val="32"/>
          <w:cs/>
          <w:lang w:val="en-US"/>
        </w:rPr>
        <w:t>กรกฎาคม</w:t>
      </w:r>
      <w:r w:rsidR="003D6934" w:rsidRPr="00197E05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256</w:t>
      </w:r>
      <w:r w:rsidR="00570467">
        <w:rPr>
          <w:rFonts w:asciiTheme="minorBidi" w:hAnsiTheme="minorBidi" w:cstheme="minorBidi"/>
          <w:sz w:val="32"/>
          <w:szCs w:val="32"/>
          <w:lang w:val="en-US"/>
        </w:rPr>
        <w:t>5</w:t>
      </w:r>
    </w:p>
    <w:p w14:paraId="2CA531B4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587089C0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70616FE7" w14:textId="77777777" w:rsidR="00E52101" w:rsidRPr="00197E05" w:rsidRDefault="003D6934" w:rsidP="007A5604">
      <w:pPr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 xml:space="preserve">1.  จุดมุ่งหมายของรายวิชา  </w:t>
      </w:r>
      <w:r w:rsidRPr="00197E05"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  <w:r w:rsidR="00E52101" w:rsidRPr="00197E05">
        <w:rPr>
          <w:rFonts w:asciiTheme="minorBidi" w:hAnsiTheme="minorBidi" w:cstheme="minorBidi"/>
          <w:b/>
          <w:bCs/>
          <w:sz w:val="32"/>
          <w:szCs w:val="32"/>
          <w:cs/>
        </w:rPr>
        <w:t>เพื่อให้นิสิตมีความรู้ ความสามารถ และทักษะ ดังนี้</w:t>
      </w:r>
    </w:p>
    <w:p w14:paraId="1FFDDC5B" w14:textId="056DB7C3" w:rsidR="00570467" w:rsidRDefault="00570467" w:rsidP="0057046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06352308"/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เกี่ยวกับ</w:t>
      </w:r>
      <w:r w:rsidRPr="00AA076F">
        <w:rPr>
          <w:rFonts w:ascii="TH SarabunPSK" w:hAnsi="TH SarabunPSK" w:cs="TH SarabunPSK"/>
          <w:sz w:val="32"/>
          <w:szCs w:val="32"/>
          <w:cs/>
        </w:rPr>
        <w:t>แนวคิด หลักการ เกี่ยวกับการสร้าง</w:t>
      </w:r>
      <w:r w:rsidRPr="00AA076F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AA076F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</w:t>
      </w:r>
      <w:r w:rsidRPr="00AA07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FB63BA" w14:textId="6B84EEDE" w:rsidR="00570467" w:rsidRPr="00570467" w:rsidRDefault="00570467" w:rsidP="00570467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  <w:lang w:val="th-TH"/>
        </w:rPr>
      </w:pPr>
      <w:r>
        <w:rPr>
          <w:rFonts w:asciiTheme="minorBidi" w:hAnsiTheme="minorBidi" w:cstheme="minorBidi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 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Pr="00570467">
        <w:rPr>
          <w:rFonts w:asciiTheme="minorBidi" w:hAnsiTheme="minorBidi" w:cstheme="minorBidi"/>
          <w:sz w:val="32"/>
          <w:szCs w:val="32"/>
          <w:cs/>
          <w:lang w:val="th-TH"/>
        </w:rPr>
        <w:t>นิยามตัวแปร</w:t>
      </w:r>
      <w:r>
        <w:rPr>
          <w:rFonts w:asciiTheme="minorBidi" w:hAnsiTheme="minorBidi" w:cstheme="minorBidi" w:hint="cs"/>
          <w:sz w:val="32"/>
          <w:szCs w:val="32"/>
          <w:cs/>
          <w:lang w:val="th-TH"/>
        </w:rPr>
        <w:t>ในการวัดได้</w:t>
      </w:r>
      <w:r w:rsidRPr="00570467">
        <w:rPr>
          <w:rFonts w:asciiTheme="minorBidi" w:hAnsiTheme="minorBidi" w:cstheme="minorBidi"/>
          <w:sz w:val="32"/>
          <w:szCs w:val="32"/>
          <w:lang w:val="th-TH"/>
        </w:rPr>
        <w:t xml:space="preserve"> </w:t>
      </w:r>
      <w:r w:rsidRPr="00570467">
        <w:rPr>
          <w:rFonts w:asciiTheme="minorBidi" w:hAnsiTheme="minorBidi" w:cstheme="minorBidi"/>
          <w:sz w:val="32"/>
          <w:szCs w:val="32"/>
          <w:cs/>
          <w:lang w:val="th-TH"/>
        </w:rPr>
        <w:t xml:space="preserve"> </w:t>
      </w:r>
    </w:p>
    <w:p w14:paraId="0F2DBA27" w14:textId="293C9014" w:rsidR="00570467" w:rsidRPr="00570467" w:rsidRDefault="00570467" w:rsidP="00570467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  <w:lang w:val="th-TH"/>
        </w:rPr>
      </w:pPr>
      <w:r>
        <w:rPr>
          <w:rFonts w:asciiTheme="minorBidi" w:hAnsiTheme="minorBidi" w:cstheme="minorBidi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เกี่ยวกับ</w:t>
      </w:r>
      <w:r w:rsidRPr="00570467">
        <w:rPr>
          <w:rFonts w:asciiTheme="minorBidi" w:hAnsiTheme="minorBidi" w:cstheme="minorBidi" w:hint="cs"/>
          <w:sz w:val="32"/>
          <w:szCs w:val="32"/>
          <w:cs/>
          <w:lang w:val="th-TH"/>
        </w:rPr>
        <w:t>รูปแบบเครื่องมือประเมินการเรียนรู้ที่มุ่งเน้นผลลัพธ์</w:t>
      </w:r>
    </w:p>
    <w:p w14:paraId="684B2D00" w14:textId="14C67FCE" w:rsidR="00570467" w:rsidRPr="00570467" w:rsidRDefault="00570467" w:rsidP="00570467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  <w:lang w:val="th-TH"/>
        </w:rPr>
      </w:pPr>
      <w:r>
        <w:rPr>
          <w:rFonts w:asciiTheme="minorBidi" w:hAnsiTheme="minorBidi" w:cstheme="minorBidi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เกี่ยวกับ</w:t>
      </w:r>
      <w:r w:rsidRPr="00570467">
        <w:rPr>
          <w:rFonts w:asciiTheme="minorBidi" w:hAnsiTheme="minorBidi" w:cstheme="minorBidi"/>
          <w:sz w:val="32"/>
          <w:szCs w:val="32"/>
          <w:cs/>
          <w:lang w:val="th-TH"/>
        </w:rPr>
        <w:t>การตรวจสอบคุณภาพเครื่องมือ</w:t>
      </w:r>
      <w:r w:rsidRPr="00570467">
        <w:rPr>
          <w:rFonts w:asciiTheme="minorBidi" w:hAnsiTheme="minorBidi" w:cstheme="minorBidi" w:hint="cs"/>
          <w:sz w:val="32"/>
          <w:szCs w:val="32"/>
          <w:cs/>
          <w:lang w:val="th-TH"/>
        </w:rPr>
        <w:t xml:space="preserve"> </w:t>
      </w:r>
    </w:p>
    <w:p w14:paraId="270A5A1A" w14:textId="5526FBD0" w:rsidR="00570467" w:rsidRPr="00570467" w:rsidRDefault="00570467" w:rsidP="00570467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  <w:lang w:val="th-TH"/>
        </w:rPr>
      </w:pPr>
      <w:r>
        <w:rPr>
          <w:rFonts w:asciiTheme="minorBidi" w:hAnsiTheme="minorBidi" w:cstheme="minorBidi"/>
          <w:sz w:val="32"/>
          <w:szCs w:val="32"/>
        </w:rPr>
        <w:t xml:space="preserve">5. </w:t>
      </w:r>
      <w:r w:rsidR="00894918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เกี่ยวกับ</w:t>
      </w:r>
      <w:r w:rsidRPr="00570467">
        <w:rPr>
          <w:rFonts w:asciiTheme="minorBidi" w:hAnsiTheme="minorBidi" w:cstheme="minorBidi" w:hint="cs"/>
          <w:sz w:val="32"/>
          <w:szCs w:val="32"/>
          <w:cs/>
          <w:lang w:val="th-TH"/>
        </w:rPr>
        <w:t>การกำหนดเกณฑ์การประเมินผล</w:t>
      </w:r>
      <w:r w:rsidRPr="00570467">
        <w:rPr>
          <w:rFonts w:asciiTheme="minorBidi" w:hAnsiTheme="minorBidi" w:cstheme="minorBidi"/>
          <w:sz w:val="32"/>
          <w:szCs w:val="32"/>
          <w:cs/>
          <w:lang w:val="th-TH"/>
        </w:rPr>
        <w:t xml:space="preserve"> </w:t>
      </w:r>
    </w:p>
    <w:p w14:paraId="532F7002" w14:textId="12728E56" w:rsidR="00570467" w:rsidRPr="00570467" w:rsidRDefault="00894918" w:rsidP="00570467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  <w:lang w:val="th-TH"/>
        </w:rPr>
      </w:pPr>
      <w:r>
        <w:rPr>
          <w:rFonts w:asciiTheme="minorBidi" w:hAnsiTheme="minorBidi" w:cstheme="minorBidi" w:hint="cs"/>
          <w:sz w:val="32"/>
          <w:szCs w:val="32"/>
          <w:cs/>
          <w:lang w:val="th-TH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70467" w:rsidRPr="00570467">
        <w:rPr>
          <w:rFonts w:asciiTheme="minorBidi" w:hAnsiTheme="minorBidi" w:cstheme="minorBidi"/>
          <w:sz w:val="32"/>
          <w:szCs w:val="32"/>
          <w:cs/>
          <w:lang w:val="th-TH"/>
        </w:rPr>
        <w:t>ปฏิบัติการพัฒนาเครื่องมือ</w:t>
      </w:r>
      <w:r w:rsidR="00570467" w:rsidRPr="00570467">
        <w:rPr>
          <w:rFonts w:asciiTheme="minorBidi" w:hAnsiTheme="minorBidi" w:cstheme="minorBidi" w:hint="cs"/>
          <w:sz w:val="32"/>
          <w:szCs w:val="32"/>
          <w:cs/>
          <w:lang w:val="th-TH"/>
        </w:rPr>
        <w:t>การประเมินการเรียนรู้ที่มุ่งเน้นผลลัพธ์</w:t>
      </w:r>
    </w:p>
    <w:bookmarkEnd w:id="3"/>
    <w:p w14:paraId="7EABCBC6" w14:textId="5DE8F163" w:rsidR="00BF3F37" w:rsidRPr="00197E05" w:rsidRDefault="00BF3F37" w:rsidP="00570467">
      <w:pPr>
        <w:tabs>
          <w:tab w:val="left" w:pos="993"/>
          <w:tab w:val="left" w:pos="1800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14:paraId="1FB56058" w14:textId="77777777" w:rsidR="003D6934" w:rsidRPr="00197E05" w:rsidRDefault="003D6934" w:rsidP="007A5604">
      <w:pPr>
        <w:spacing w:line="440" w:lineRule="exact"/>
        <w:ind w:right="-232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2.  วัตถุประสงค์ของรายวิชา</w:t>
      </w:r>
    </w:p>
    <w:p w14:paraId="0C3DDBBA" w14:textId="77777777" w:rsidR="00E52101" w:rsidRPr="00197E05" w:rsidRDefault="00E52101" w:rsidP="006651D8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  <w:lang w:val="th-TH"/>
        </w:rPr>
        <w:t xml:space="preserve">2.1 เพื่อให้ผู้เรียนได้รับความรู้ใหม่ ๆ </w:t>
      </w:r>
      <w:r w:rsidRPr="00197E05">
        <w:rPr>
          <w:rFonts w:asciiTheme="minorBidi" w:hAnsiTheme="minorBidi" w:cstheme="minorBidi"/>
          <w:sz w:val="32"/>
          <w:szCs w:val="32"/>
          <w:cs/>
        </w:rPr>
        <w:t xml:space="preserve"> มีความทันสมัยตามความก้าวหน้าของศาสตร์ด้านการวิจัย ประเมินผล </w:t>
      </w:r>
    </w:p>
    <w:p w14:paraId="3C23142F" w14:textId="77777777" w:rsidR="00E52101" w:rsidRPr="00197E05" w:rsidRDefault="00E52101" w:rsidP="006651D8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2.2 เพื่อให้รายวิชาตอบสนองตามความต้องการของผู้มีส่วนได้ส่วนเสีย </w:t>
      </w:r>
    </w:p>
    <w:p w14:paraId="28CA2FF5" w14:textId="77777777" w:rsidR="00E52101" w:rsidRPr="00197E05" w:rsidRDefault="00E52101" w:rsidP="006651D8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>2.3 เพื่อให้ผู้เรียนสามารถประยุกต์ใช้ความรู้เพื่อแก้ปัญหา พัฒนา ปรับปรุงการปฏิบัติงานให้มีประสิทธิภาพยิ่งขึ้น</w:t>
      </w:r>
    </w:p>
    <w:p w14:paraId="6F9E9E85" w14:textId="77777777" w:rsidR="00E52101" w:rsidRPr="00197E05" w:rsidRDefault="00E52101" w:rsidP="006651D8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2.4 เพื่อให้รายวิชาสอดคล้องตามกรอบมาตรฐานคุณวุฒิอุดมศึกษาแห่งชาติ พ.ศ. 2552 </w:t>
      </w:r>
    </w:p>
    <w:p w14:paraId="33345053" w14:textId="77777777" w:rsidR="00E52101" w:rsidRPr="00197E05" w:rsidRDefault="00E52101" w:rsidP="006651D8">
      <w:pPr>
        <w:pStyle w:val="ListParagraph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 xml:space="preserve">2.5 เพื่อเป็นการประเมินทบทวนกระบวนการจัดการเรียนการสอน การประเมินให้สอดคล้องกับ </w:t>
      </w:r>
      <w:r w:rsidRPr="00197E05">
        <w:rPr>
          <w:rFonts w:asciiTheme="minorBidi" w:hAnsiTheme="minorBidi" w:cstheme="minorBidi"/>
          <w:sz w:val="32"/>
          <w:szCs w:val="32"/>
        </w:rPr>
        <w:t xml:space="preserve">ELO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และนำข้อมูลย้อนกลับมาปรับปรุงรายวิชาอย่างต่อเนื่อง</w:t>
      </w:r>
    </w:p>
    <w:p w14:paraId="78FA4B4D" w14:textId="77777777" w:rsidR="00BF3F37" w:rsidRPr="00197E05" w:rsidRDefault="00BF3F37" w:rsidP="007A5604">
      <w:pPr>
        <w:tabs>
          <w:tab w:val="left" w:pos="720"/>
        </w:tabs>
        <w:spacing w:line="20" w:lineRule="atLeast"/>
        <w:jc w:val="thaiDistribute"/>
        <w:rPr>
          <w:rFonts w:asciiTheme="minorBidi" w:hAnsiTheme="minorBidi" w:cstheme="minorBidi"/>
          <w:sz w:val="32"/>
          <w:szCs w:val="32"/>
        </w:rPr>
      </w:pPr>
    </w:p>
    <w:p w14:paraId="19C61CF9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0524C41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p w14:paraId="5044449C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3D6934" w:rsidRPr="00197E05" w14:paraId="729AB80C" w14:textId="77777777" w:rsidTr="00E52101">
        <w:trPr>
          <w:trHeight w:val="929"/>
        </w:trPr>
        <w:tc>
          <w:tcPr>
            <w:tcW w:w="2350" w:type="dxa"/>
            <w:shd w:val="clear" w:color="auto" w:fill="auto"/>
            <w:vAlign w:val="center"/>
          </w:tcPr>
          <w:p w14:paraId="6608FD32" w14:textId="77777777" w:rsidR="003D6934" w:rsidRPr="00197E05" w:rsidRDefault="003D6934" w:rsidP="007A5604">
            <w:pPr>
              <w:spacing w:line="2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1E64FEB" w14:textId="77777777" w:rsidR="003D6934" w:rsidRPr="00197E05" w:rsidRDefault="003D6934" w:rsidP="007A5604">
            <w:pPr>
              <w:spacing w:line="2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B949B4C" w14:textId="77777777" w:rsidR="003D6934" w:rsidRPr="00197E05" w:rsidRDefault="003D6934" w:rsidP="007A5604">
            <w:pPr>
              <w:spacing w:line="2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F16A3E8" w14:textId="77777777" w:rsidR="003D6934" w:rsidRPr="00197E05" w:rsidRDefault="003D6934" w:rsidP="007A5604">
            <w:pPr>
              <w:spacing w:line="20" w:lineRule="atLeas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D6934" w:rsidRPr="00197E05" w14:paraId="30E33F69" w14:textId="77777777" w:rsidTr="004A1B0D">
        <w:trPr>
          <w:trHeight w:val="354"/>
        </w:trPr>
        <w:tc>
          <w:tcPr>
            <w:tcW w:w="2350" w:type="dxa"/>
            <w:shd w:val="clear" w:color="auto" w:fill="auto"/>
          </w:tcPr>
          <w:p w14:paraId="59A86FF7" w14:textId="77777777" w:rsidR="00894918" w:rsidRDefault="00894918" w:rsidP="00894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34938A1D" w14:textId="4D908BCB" w:rsidR="003D6934" w:rsidRPr="00197E05" w:rsidRDefault="00E13B97" w:rsidP="00894918">
            <w:pPr>
              <w:spacing w:line="20" w:lineRule="atLeas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  <w:r w:rsidR="0089491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89491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0" w:type="dxa"/>
            <w:shd w:val="clear" w:color="auto" w:fill="auto"/>
          </w:tcPr>
          <w:p w14:paraId="6D1F690F" w14:textId="5986B583" w:rsidR="00894918" w:rsidRDefault="00894918" w:rsidP="00894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="00E13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1B2647CA" w14:textId="73E7E278" w:rsidR="003D6934" w:rsidRPr="00197E05" w:rsidRDefault="00894918" w:rsidP="00894918">
            <w:pPr>
              <w:spacing w:line="20" w:lineRule="atLeas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0" w:type="dxa"/>
            <w:shd w:val="clear" w:color="auto" w:fill="auto"/>
          </w:tcPr>
          <w:p w14:paraId="1C173B22" w14:textId="77777777" w:rsidR="00894918" w:rsidRDefault="00894918" w:rsidP="00894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269CCE47" w14:textId="3A01E019" w:rsidR="003D6934" w:rsidRPr="00197E05" w:rsidRDefault="00E13B97" w:rsidP="00894918">
            <w:pPr>
              <w:spacing w:line="20" w:lineRule="atLeas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1" w:type="dxa"/>
            <w:shd w:val="clear" w:color="auto" w:fill="auto"/>
          </w:tcPr>
          <w:p w14:paraId="1D4AADCE" w14:textId="77777777" w:rsidR="00894918" w:rsidRDefault="00894918" w:rsidP="00894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68A22E9E" w14:textId="2EDC091F" w:rsidR="003D6934" w:rsidRPr="00197E05" w:rsidRDefault="00894918" w:rsidP="00894918">
            <w:pPr>
              <w:spacing w:line="20" w:lineRule="atLeas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75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</w:tr>
    </w:tbl>
    <w:p w14:paraId="19047B16" w14:textId="1FEE5981" w:rsidR="003D6934" w:rsidRDefault="003D6934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15EC6775" w14:textId="2949B2D2" w:rsidR="00E13B97" w:rsidRDefault="00E13B97" w:rsidP="007A5604">
      <w:pPr>
        <w:spacing w:line="20" w:lineRule="atLeast"/>
        <w:rPr>
          <w:rFonts w:asciiTheme="minorBidi" w:hAnsiTheme="minorBidi" w:cstheme="minorBidi"/>
          <w:sz w:val="32"/>
          <w:szCs w:val="32"/>
        </w:rPr>
      </w:pPr>
    </w:p>
    <w:p w14:paraId="0B5DE86D" w14:textId="77777777" w:rsidR="00E13B97" w:rsidRPr="00197E05" w:rsidRDefault="00E13B97" w:rsidP="007A5604">
      <w:pPr>
        <w:spacing w:line="20" w:lineRule="atLeast"/>
        <w:rPr>
          <w:rFonts w:asciiTheme="minorBidi" w:hAnsiTheme="minorBidi" w:cstheme="minorBidi"/>
          <w:sz w:val="32"/>
          <w:szCs w:val="32"/>
          <w:cs/>
        </w:rPr>
      </w:pPr>
    </w:p>
    <w:p w14:paraId="5BF2A999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14:paraId="35EEC7BF" w14:textId="3CA5820A" w:rsidR="00894918" w:rsidRPr="004E5930" w:rsidRDefault="003D6934" w:rsidP="00894918">
      <w:pPr>
        <w:ind w:firstLine="336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894918">
        <w:rPr>
          <w:rFonts w:ascii="TH SarabunPSK" w:hAnsi="TH SarabunPSK" w:cs="TH SarabunPSK"/>
          <w:sz w:val="32"/>
          <w:szCs w:val="32"/>
          <w:lang w:val="en-US"/>
        </w:rPr>
        <w:t xml:space="preserve">10 </w:t>
      </w:r>
      <w:r w:rsidR="00894918">
        <w:rPr>
          <w:rFonts w:ascii="TH SarabunPSK" w:hAnsi="TH SarabunPSK" w:cs="TH SarabunPSK" w:hint="cs"/>
          <w:sz w:val="32"/>
          <w:szCs w:val="32"/>
          <w:cs/>
          <w:lang w:val="en-US"/>
        </w:rPr>
        <w:t>ชั่วโมงต่อสัปดาห์</w:t>
      </w:r>
      <w:r w:rsidR="0089491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 w:rsidR="00894918" w:rsidRPr="004E593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 จันทร์ </w:t>
      </w:r>
      <w:r w:rsidR="00894918" w:rsidRPr="004E5930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r w:rsidR="00894918" w:rsidRPr="004E5930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="0089491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วันละ </w:t>
      </w:r>
      <w:r w:rsidR="0089491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 </w:t>
      </w:r>
      <w:r w:rsidR="0089491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ชั่วโมง) ช่องทาง </w:t>
      </w:r>
      <w:r w:rsidR="00894918">
        <w:rPr>
          <w:rFonts w:ascii="TH SarabunPSK" w:hAnsi="TH SarabunPSK" w:cs="TH SarabunPSK"/>
          <w:b/>
          <w:bCs/>
          <w:sz w:val="32"/>
          <w:szCs w:val="32"/>
          <w:lang w:val="en-US"/>
        </w:rPr>
        <w:t>Facebook  Line</w:t>
      </w:r>
      <w:r w:rsidR="0089491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89491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และ</w:t>
      </w:r>
    </w:p>
    <w:p w14:paraId="07612BAD" w14:textId="347A95A5" w:rsidR="003D6934" w:rsidRPr="00197E05" w:rsidRDefault="003D6934" w:rsidP="007A5604">
      <w:pPr>
        <w:spacing w:line="20" w:lineRule="atLeast"/>
        <w:rPr>
          <w:rFonts w:asciiTheme="minorBidi" w:hAnsiTheme="minorBidi" w:cstheme="minorBidi" w:hint="cs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>ณ ห้องพักอาจารย์</w:t>
      </w:r>
    </w:p>
    <w:p w14:paraId="35D53E33" w14:textId="77777777" w:rsidR="003D6934" w:rsidRPr="00894918" w:rsidRDefault="003D6934" w:rsidP="007A5604">
      <w:pPr>
        <w:spacing w:line="20" w:lineRule="atLeast"/>
        <w:rPr>
          <w:rFonts w:asciiTheme="minorBidi" w:hAnsiTheme="minorBidi" w:cstheme="minorBidi"/>
          <w:sz w:val="30"/>
          <w:szCs w:val="30"/>
          <w:lang w:val="en-US"/>
        </w:rPr>
      </w:pPr>
    </w:p>
    <w:p w14:paraId="50C006C3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71D057AE" w14:textId="77777777" w:rsidR="003D6934" w:rsidRPr="00197E05" w:rsidRDefault="003D6934" w:rsidP="007A5604">
      <w:pPr>
        <w:spacing w:line="20" w:lineRule="atLeast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60C09D2E" w14:textId="77777777" w:rsidR="003D6934" w:rsidRPr="00197E05" w:rsidRDefault="003D6934" w:rsidP="009C5988">
      <w:pPr>
        <w:numPr>
          <w:ilvl w:val="0"/>
          <w:numId w:val="1"/>
        </w:numPr>
        <w:tabs>
          <w:tab w:val="left" w:pos="426"/>
        </w:tabs>
        <w:spacing w:line="20" w:lineRule="atLeast"/>
        <w:ind w:left="0" w:firstLine="0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14:paraId="585AC800" w14:textId="6EDB5B89" w:rsidR="00E52101" w:rsidRDefault="00E52101" w:rsidP="00894918">
      <w:pPr>
        <w:pStyle w:val="Heading7"/>
        <w:spacing w:before="0" w:after="0"/>
        <w:ind w:left="360"/>
        <w:rPr>
          <w:rFonts w:asciiTheme="minorBidi" w:hAnsiTheme="minorBidi" w:cstheme="minorBidi"/>
          <w:bCs/>
          <w:sz w:val="32"/>
          <w:szCs w:val="32"/>
          <w:lang w:val="en-US" w:bidi="th-TH"/>
        </w:rPr>
      </w:pP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894918" w:rsidRPr="003E7DFF" w14:paraId="6D2E1AFE" w14:textId="77777777" w:rsidTr="00D378C1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14:paraId="0877601F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66AF4C24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14:paraId="6E08FAD6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14:paraId="698BC3F3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31E923CF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14:paraId="580F9091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14:paraId="6829F8BE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14:paraId="2D388AB5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ัต</w:t>
            </w:r>
            <w:proofErr w:type="spellEnd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ลักษณ์</w:t>
            </w:r>
          </w:p>
        </w:tc>
      </w:tr>
      <w:tr w:rsidR="00894918" w:rsidRPr="003E7DFF" w14:paraId="5D39C92F" w14:textId="77777777" w:rsidTr="00D378C1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14:paraId="1CCE68ED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9C203E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18DC3B0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699169E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A05A9E0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52E797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8B774D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26CB118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ED2C3AF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6A9BB82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88B4722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234EC8C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36380D1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B51901D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3129F99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C817C2F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E85FB7B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50D6072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894918" w:rsidRPr="003E7DFF" w14:paraId="69262F89" w14:textId="77777777" w:rsidTr="00D378C1">
        <w:trPr>
          <w:tblHeader/>
        </w:trPr>
        <w:tc>
          <w:tcPr>
            <w:tcW w:w="1795" w:type="pct"/>
            <w:shd w:val="clear" w:color="auto" w:fill="auto"/>
          </w:tcPr>
          <w:p w14:paraId="0CE7ECC4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หมวดวิชาความรู้วิชาชีพครู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2C2C4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AF73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6A584E1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6E764C3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6114915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D85F8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D793EAF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F666CE7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76CD601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55A900C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3E54F23A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5BDD7B0D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5AC695B6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F6A47DA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B533CC6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14:paraId="434F7C2E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" w:type="pct"/>
          </w:tcPr>
          <w:p w14:paraId="5B5BBB1D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94918" w:rsidRPr="003E7DFF" w14:paraId="47101AF7" w14:textId="77777777" w:rsidTr="00D378C1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14:paraId="78FA791A" w14:textId="77777777" w:rsidR="00894918" w:rsidRPr="003E7DFF" w:rsidRDefault="00894918" w:rsidP="00D378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  <w:cs/>
              </w:rPr>
              <w:t>0314514 การประเมินเพื่อการเรียนรู้และประกันคุณภาพการศึกษา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C04CE96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F7618F3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0A7EE8F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57793FB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774C838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631E37C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2F0EF68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16B6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D2B39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96FF1DD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820E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9F01399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A2CBD7C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716DFCE9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38C5FB2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</w:tcPr>
          <w:p w14:paraId="5B3FFC9D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 w14:paraId="40CB01C8" w14:textId="77777777" w:rsidR="00894918" w:rsidRPr="003E7DFF" w:rsidRDefault="00894918" w:rsidP="00D378C1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</w:tr>
    </w:tbl>
    <w:p w14:paraId="705390FA" w14:textId="50EDAA8D" w:rsidR="00894918" w:rsidRDefault="00894918" w:rsidP="00894918">
      <w:pPr>
        <w:rPr>
          <w:lang w:val="en-US" w:eastAsia="x-none"/>
        </w:rPr>
      </w:pPr>
    </w:p>
    <w:p w14:paraId="48B4B412" w14:textId="576CF001" w:rsidR="00894918" w:rsidRDefault="00894918" w:rsidP="00894918">
      <w:pPr>
        <w:rPr>
          <w:lang w:val="en-US" w:eastAsia="x-none"/>
        </w:rPr>
      </w:pPr>
    </w:p>
    <w:p w14:paraId="09402B8F" w14:textId="7DD3D494" w:rsidR="00894918" w:rsidRDefault="00894918" w:rsidP="00894918">
      <w:pPr>
        <w:rPr>
          <w:lang w:val="en-US" w:eastAsia="x-none"/>
        </w:rPr>
      </w:pPr>
    </w:p>
    <w:p w14:paraId="525D9580" w14:textId="30FBD87D" w:rsidR="00E704C4" w:rsidRDefault="00E704C4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48ACEF0E" w14:textId="2D5BB60B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32638230" w14:textId="2E863C23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6EBDD63D" w14:textId="03D0E5F7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0012D554" w14:textId="6D8EAB83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1556C30B" w14:textId="3C854740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600B3C50" w14:textId="2A15AFA4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1CFFF39B" w14:textId="223150A9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58F02495" w14:textId="0FB84305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2AEFD6F5" w14:textId="4E163B10" w:rsidR="00894918" w:rsidRDefault="00894918" w:rsidP="007A5604">
      <w:pPr>
        <w:tabs>
          <w:tab w:val="left" w:pos="993"/>
          <w:tab w:val="left" w:pos="4138"/>
        </w:tabs>
        <w:ind w:right="34"/>
        <w:jc w:val="thaiDistribute"/>
        <w:rPr>
          <w:rFonts w:asciiTheme="minorBidi" w:hAnsiTheme="minorBidi" w:cstheme="minorBidi"/>
          <w:sz w:val="32"/>
          <w:szCs w:val="32"/>
        </w:rPr>
      </w:pPr>
    </w:p>
    <w:p w14:paraId="512FEFD8" w14:textId="1FE54A08" w:rsidR="00894918" w:rsidRPr="007D1132" w:rsidRDefault="00894918" w:rsidP="0089491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D1132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2. </w:t>
      </w:r>
      <w:r w:rsidRPr="007D113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วิธีสอน การประเมินผลตามผลการเรียนรู้</w:t>
      </w:r>
    </w:p>
    <w:p w14:paraId="427F3150" w14:textId="77777777" w:rsidR="00894918" w:rsidRPr="007D1132" w:rsidRDefault="00894918" w:rsidP="0089491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</w:p>
    <w:tbl>
      <w:tblPr>
        <w:tblW w:w="137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4104"/>
        <w:gridCol w:w="3089"/>
        <w:gridCol w:w="2291"/>
        <w:gridCol w:w="3599"/>
      </w:tblGrid>
      <w:tr w:rsidR="00894918" w:rsidRPr="003E7DFF" w14:paraId="38CA7DC9" w14:textId="77777777" w:rsidTr="00D378C1">
        <w:trPr>
          <w:gridAfter w:val="1"/>
          <w:wAfter w:w="3599" w:type="dxa"/>
          <w:trHeight w:val="452"/>
          <w:tblHeader/>
        </w:trPr>
        <w:tc>
          <w:tcPr>
            <w:tcW w:w="4820" w:type="dxa"/>
            <w:gridSpan w:val="2"/>
            <w:vAlign w:val="center"/>
          </w:tcPr>
          <w:p w14:paraId="2493A075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9" w:type="dxa"/>
            <w:vAlign w:val="center"/>
          </w:tcPr>
          <w:p w14:paraId="4E7F6C8A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291" w:type="dxa"/>
            <w:vAlign w:val="center"/>
          </w:tcPr>
          <w:p w14:paraId="0973C147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94918" w:rsidRPr="003E7DFF" w14:paraId="5F4FD5E4" w14:textId="77777777" w:rsidTr="00D378C1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4B485C50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089" w:type="dxa"/>
          </w:tcPr>
          <w:p w14:paraId="320A502A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50B232B3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918" w:rsidRPr="003E7DFF" w14:paraId="1D8EAD0C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14CD7601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2934C69A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ซื่อสัตย์ต่องานที่ได้รับมอบหมาย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3089" w:type="dxa"/>
            <w:vMerge w:val="restart"/>
          </w:tcPr>
          <w:p w14:paraId="68B3CB4C" w14:textId="77777777" w:rsidR="00894918" w:rsidRPr="003E7DFF" w:rsidRDefault="00894918" w:rsidP="00D378C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1.การมอบหมายงานใหนิสิต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เดี่ยวและงานกลุม เพื่อนิสิตจะ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 เรียนรูการวางแผนการ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การ แลกเปลี่ยนความคิดเห็น  มีการ คนคว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าข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อม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ูล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และมีความสามัคคี   </w:t>
            </w:r>
          </w:p>
          <w:p w14:paraId="548B1C24" w14:textId="77777777" w:rsidR="00894918" w:rsidRPr="003E7DFF" w:rsidRDefault="00894918" w:rsidP="00D378C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สอดแทรกเรื่องราวต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างๆ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เกี่ยวกับการมีจริยธรรม จิต สาธารณะ การมีสวนร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อสังคม การช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เหลือสังคม การมีสัมมา คารวะ เพื่อปลูกฝงใหนิสติมีความ รับผิดชอบ  และมีน้ำใจช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เหลือ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ผู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อื่น </w:t>
            </w:r>
          </w:p>
          <w:p w14:paraId="77C382BE" w14:textId="77777777" w:rsidR="00894918" w:rsidRPr="003E7DFF" w:rsidRDefault="00894918" w:rsidP="00D378C1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291" w:type="dxa"/>
            <w:vMerge w:val="restart"/>
          </w:tcPr>
          <w:p w14:paraId="227BA1EB" w14:textId="77777777" w:rsidR="00894918" w:rsidRPr="003E7DFF" w:rsidRDefault="00894918" w:rsidP="00D378C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อาจารย์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ประเมินผลจากการ สังเกตพฤติกรรมการแสดงออก ของนิสิต เชน การตรงเวลาในการ เข้าชั้นเรียน การสงงานตาม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กําหนด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ระยะเวลาที่มอบหมาย และการร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กิจกรรม  </w:t>
            </w:r>
          </w:p>
          <w:p w14:paraId="7BFF879D" w14:textId="77777777" w:rsidR="00894918" w:rsidRPr="003E7DFF" w:rsidRDefault="00894918" w:rsidP="00D378C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นิสิตประเมินผลการเรียนรูด้านคุณธรรม จริยธรรมด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ตนเอง ก่อนและหลังการเรียน </w:t>
            </w:r>
          </w:p>
          <w:p w14:paraId="15028AAC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6732966A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591608E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3531EE18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089" w:type="dxa"/>
            <w:vMerge/>
          </w:tcPr>
          <w:p w14:paraId="5787E5A2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13816CAB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7F70A23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1AC1467D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3B9E50F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089" w:type="dxa"/>
            <w:vMerge/>
          </w:tcPr>
          <w:p w14:paraId="0D95140B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2B2EA830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FC70F26" w14:textId="77777777" w:rsidTr="00D378C1">
        <w:trPr>
          <w:trHeight w:val="491"/>
        </w:trPr>
        <w:tc>
          <w:tcPr>
            <w:tcW w:w="4820" w:type="dxa"/>
            <w:gridSpan w:val="2"/>
          </w:tcPr>
          <w:p w14:paraId="1B4CAC3F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089" w:type="dxa"/>
          </w:tcPr>
          <w:p w14:paraId="6778A3F5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1A36DB41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599" w:type="dxa"/>
          </w:tcPr>
          <w:p w14:paraId="4585F9A5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2E7D85A6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529D0756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6D2F429C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491B48BE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การใหภาพรวมความรูกอนเข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าสู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 เนื้อหา การเชื่อมโยงความรู้ใ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กับความรูเดิมหรือความรูจาก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ศา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สตรที่เกี่ยวของ และการสรุป ความรูใ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หลังจบบทเรียน โดย เลือกใชวิธีการสอนที่เหมาะสมกับเนื้อหา </w:t>
            </w:r>
          </w:p>
          <w:p w14:paraId="36C2746B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2.การใชวิธีจัดการเรียนรูที่เน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เรียน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สําคัญอย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หลากหลายที่ เหมาะสมตามเนื้อหาสาระ และ 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มายในการเรียนรู เพื่อการ เรียนรูทั้งองคความรูและทักษะ กระบวนการเรียนรู ที่เนนหลักการ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ทางทฤษฎี และประยุกตใชทาง ปฏิบัติในบริบทจริง </w:t>
            </w:r>
          </w:p>
          <w:p w14:paraId="5CF90D14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เรียนรูที่หลากหลายทั้งในและนอกหองเรียน โดย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คํานึ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งถึงทั้ง การเปลี่ยนแปลงทางเทคโนโลยี และการคงไวซึ่งภู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มิป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ที่ทรงคุณคา </w:t>
            </w:r>
          </w:p>
          <w:p w14:paraId="59779ACC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การเรียนรูจากสถานการณจริงในการปฏิบัติงานในวิชาชีพ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5C7A587A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1. อาจารยประเมินด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การ ทดสอบและประเมินตามสภาพจริง </w:t>
            </w:r>
          </w:p>
          <w:p w14:paraId="5CA12E63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อาจารยประเมินความเข้าใจของนิสิตจากการสะท้อนความคิด ในรูปแบบต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เชน การ นําเสนอปากเปลา การตรวจผลงาน การแสดงออกระ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กิจกรรมการเรียนรู 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นตน</w:t>
            </w:r>
          </w:p>
        </w:tc>
      </w:tr>
      <w:tr w:rsidR="00894918" w:rsidRPr="003E7DFF" w14:paraId="30026FD3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207D0A8C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780A5D25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089" w:type="dxa"/>
            <w:vMerge/>
            <w:shd w:val="clear" w:color="auto" w:fill="FFFFFF"/>
          </w:tcPr>
          <w:p w14:paraId="40A44ECD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7A6FD9C6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9581A18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888C4E5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61F67DD3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องค์ความรู้เกี่ยวกับชุมชน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3089" w:type="dxa"/>
            <w:vMerge/>
            <w:shd w:val="clear" w:color="auto" w:fill="FFFFFF"/>
          </w:tcPr>
          <w:p w14:paraId="4845F26D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3E721338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8A41075" w14:textId="77777777" w:rsidTr="00D378C1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03EDE0E4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089" w:type="dxa"/>
          </w:tcPr>
          <w:p w14:paraId="57D939F5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43914F82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918" w:rsidRPr="003E7DFF" w14:paraId="3911EFD0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918375E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110C2FB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089" w:type="dxa"/>
            <w:vMerge w:val="restart"/>
          </w:tcPr>
          <w:p w14:paraId="7B14C2A4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วิธีการที่หลากหลายตามบริบท 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มายการเรียนรู  รวมทั้งการเรียนรูจากการ ปฏิบัติในบริบทจริง</w:t>
            </w:r>
          </w:p>
          <w:p w14:paraId="667BF4E7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องค 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3C6F39E1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 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การสังเครา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และออกแบบการวัด และประเมินผลการเรียนรู  </w:t>
            </w:r>
          </w:p>
          <w:p w14:paraId="120C3F2A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การเรียนรูโดยใชปญหาหรือการ วิจัย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นฐาน 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เน้น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 ประเมินคา การคิดสังเครา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ผ่านกิจกรรมในการศึกษารายวิชา</w:t>
            </w:r>
          </w:p>
        </w:tc>
        <w:tc>
          <w:tcPr>
            <w:tcW w:w="2291" w:type="dxa"/>
            <w:vMerge w:val="restart"/>
          </w:tcPr>
          <w:p w14:paraId="7ADFDA3D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1) อาจารยประเมินทักษะทาง 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โดยการทดสอบที่เนนการคิดระดับสูงทั้งการสอบย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อย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ระหว่างเรียน การทดสอบกลาง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ภาค และทดสอบปลายภาค การศึกษา   </w:t>
            </w:r>
          </w:p>
          <w:p w14:paraId="78C447E6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2) นิสิตประเมินทักษะทางป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ของตนเองกอนเรียนและหลังเรียน </w:t>
            </w:r>
          </w:p>
          <w:p w14:paraId="1D073892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3) อาจารยประเมินทักษะทางป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ผลการปฏิบัติงาน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ได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แก การนําเสนอปากเปลา 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วิจัย  รายงานการวิจัย  การตรวจผลงาน การ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ป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ฏิบัติงาน</w:t>
            </w:r>
          </w:p>
        </w:tc>
      </w:tr>
      <w:tr w:rsidR="00894918" w:rsidRPr="003E7DFF" w14:paraId="3BB2D2F1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029CFF0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5F1AE7B4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  <w:p w14:paraId="2637C31A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44449516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16184243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427639A0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56532FC8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505CE964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พัฒนาความเชี่ยวชาญในวิชาชีพ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3089" w:type="dxa"/>
            <w:vMerge/>
          </w:tcPr>
          <w:p w14:paraId="17728416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1F4202E8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721051E6" w14:textId="77777777" w:rsidTr="00D378C1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4C8D8392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89" w:type="dxa"/>
          </w:tcPr>
          <w:p w14:paraId="6BFD46B6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6E8EA9AD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918" w:rsidRPr="003E7DFF" w14:paraId="0E156C36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7722CEBA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D619E40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7500A748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 ตรงจากการ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งานร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กับผูอื่นใน ลักษณะกิจกรรมคู และกิจกรรม กลุมเพื่อฝกทักษะกระบวนการกลุ่ม ฝกความรับผิดชอบ และการ ยอมรับในความแตกต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ในการ เรียนรูรายวิชาที่ศึกษาในชั้นเรียน 2.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กิจกรรมสะทอน ความคิด ความรูสึกร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กับ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อื่น </w:t>
            </w:r>
          </w:p>
          <w:p w14:paraId="351E718A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ระสบการณตรง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6BF682B0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1. อาจารยประเมินจากพฤติกรรม และการแสดงออกของนิสิตในการ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กิจกรรมกลุมในชั้นเรียน และ สังเกตจากพฤติกรรมที่แสดงออก ในการร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</w:t>
            </w:r>
          </w:p>
          <w:p w14:paraId="6B0085AF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นิสิตประเมินตนเองโดยใช้แบบประเมินกระบวนการกลุ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ม</w:t>
            </w:r>
          </w:p>
        </w:tc>
      </w:tr>
      <w:tr w:rsidR="00894918" w:rsidRPr="003E7DFF" w14:paraId="3722A8A6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6E4FACD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79768A99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3089" w:type="dxa"/>
            <w:vMerge/>
            <w:shd w:val="clear" w:color="auto" w:fill="FFFFFF"/>
          </w:tcPr>
          <w:p w14:paraId="53B000A6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2215BDE4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6E4B8694" w14:textId="77777777" w:rsidTr="00D378C1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47ACB375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089" w:type="dxa"/>
          </w:tcPr>
          <w:p w14:paraId="476D7076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4C803A5B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918" w:rsidRPr="003E7DFF" w14:paraId="7B4730A6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276CD94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02B9A3AD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3089" w:type="dxa"/>
            <w:vMerge w:val="restart"/>
          </w:tcPr>
          <w:p w14:paraId="26C8CF75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การเรียนรูจากประสบการณ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์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ตรง โดยใชสื่อเทคโนโลยี โปรแกรม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คอมพิวเตอร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และการสื่อสารแบบ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ออน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ไลนในกิจกรรมการเรียนรู </w:t>
            </w:r>
          </w:p>
          <w:p w14:paraId="00CB8A69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>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จากตนแบบในการใช เทคโนโลยีในการสืบคน และสื่อสาร เชน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จากผ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ู้ส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อน เพื่อน วิทยากร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เชี่ยวชาญ </w:t>
            </w:r>
          </w:p>
          <w:p w14:paraId="1B898C87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06E0DB3C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1. อาจารยประเมินจากเทคนิค การนําเสนอผลงาน 2.  อาจารยสังเกตพฤติกรรมการใชเทคโนโลยีระ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การเรียนการสอน 3.  นิสิตสะทอนความรู ความเขาใจ ความคิดเห็นผ่านเทคโนโลยีในรูปแบบตาง ๆ</w:t>
            </w:r>
          </w:p>
        </w:tc>
      </w:tr>
      <w:tr w:rsidR="00894918" w:rsidRPr="003E7DFF" w14:paraId="7FBCF1CE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75223A10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3D1A73AB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089" w:type="dxa"/>
            <w:vMerge/>
          </w:tcPr>
          <w:p w14:paraId="3AD44AB4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7D429E39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648632A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E956AD8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15308F74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3089" w:type="dxa"/>
            <w:vMerge/>
          </w:tcPr>
          <w:p w14:paraId="02FC0459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193F8E72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38AA6A08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12111222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33F16DF5" w14:textId="77777777" w:rsidR="00894918" w:rsidRPr="003E7DFF" w:rsidRDefault="00894918" w:rsidP="00D378C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3089" w:type="dxa"/>
            <w:vMerge/>
          </w:tcPr>
          <w:p w14:paraId="50140E0B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2C6BA51F" w14:textId="77777777" w:rsidR="00894918" w:rsidRPr="003E7DFF" w:rsidRDefault="00894918" w:rsidP="00D378C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4918" w:rsidRPr="003E7DFF" w14:paraId="5DF02509" w14:textId="77777777" w:rsidTr="00D378C1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7CB29197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3089" w:type="dxa"/>
          </w:tcPr>
          <w:p w14:paraId="69884224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2B5E5BAF" w14:textId="77777777" w:rsidR="00894918" w:rsidRPr="003E7DFF" w:rsidRDefault="00894918" w:rsidP="00D378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918" w:rsidRPr="003E7DFF" w14:paraId="6BE90712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0C9A9A7" w14:textId="77777777" w:rsidR="00894918" w:rsidRPr="003E7DFF" w:rsidRDefault="00894918" w:rsidP="00D378C1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337E4E46" w14:textId="77777777" w:rsidR="00894918" w:rsidRPr="003E7DFF" w:rsidRDefault="00894918" w:rsidP="00D378C1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3089" w:type="dxa"/>
            <w:vMerge w:val="restart"/>
          </w:tcPr>
          <w:p w14:paraId="0F8DAEC5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เป็นสำคัญด้วยวิธีการ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ที่หลากหลายตาม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บริบท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มายการ เรียนรู  รวมทั้งการเรียนรูจากการ ปฏิบัติในบริบทจริง </w:t>
            </w:r>
          </w:p>
          <w:p w14:paraId="49767F27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องค 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61F8CEDC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14:paraId="2124CA01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1B665A6A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1. นิสิตประเมินกระบวนการพั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ฒนา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ตน</w:t>
            </w:r>
          </w:p>
          <w:p w14:paraId="40A74403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ทางปัญญาทั้งการคิดที่เป็นน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ามธรรมและการแสดงออกที่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 รูปธรรม เชน สังเกตพฤติกรรมการ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ทํางาน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 การนําเสนอรายงาน การทดสอบโดยใชแบบทดสอบ หรือ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สัม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ภาษณ ประเมินตามสภาพจริงจากผลงานและการปฏิบัติของนิสิต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894918" w:rsidRPr="003E7DFF" w14:paraId="214607BF" w14:textId="77777777" w:rsidTr="00D378C1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5C13187" w14:textId="77777777" w:rsidR="00894918" w:rsidRPr="003E7DFF" w:rsidRDefault="00894918" w:rsidP="00D378C1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3F95E8C7" w14:textId="77777777" w:rsidR="00894918" w:rsidRPr="003E7DFF" w:rsidRDefault="00894918" w:rsidP="00D378C1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089" w:type="dxa"/>
            <w:vMerge/>
          </w:tcPr>
          <w:p w14:paraId="750FE0DF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7D32CF42" w14:textId="77777777" w:rsidR="00894918" w:rsidRPr="003E7DFF" w:rsidRDefault="00894918" w:rsidP="00D378C1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14:paraId="16A3EC1A" w14:textId="77777777" w:rsidR="00894918" w:rsidRPr="003E7DFF" w:rsidRDefault="00894918" w:rsidP="00894918">
      <w:pPr>
        <w:shd w:val="clear" w:color="auto" w:fill="FFFFFF"/>
      </w:pPr>
    </w:p>
    <w:p w14:paraId="29A56063" w14:textId="77777777" w:rsidR="00894918" w:rsidRDefault="00894918" w:rsidP="008949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6F7F9F" w14:textId="77777777" w:rsidR="00894918" w:rsidRDefault="00894918" w:rsidP="008949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FBF70" w14:textId="77777777" w:rsidR="00894918" w:rsidRDefault="00894918" w:rsidP="008949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E0333B" w14:textId="77777777" w:rsidR="00894918" w:rsidRDefault="00894918" w:rsidP="008949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1A4EE6" w14:textId="77777777" w:rsidR="00894918" w:rsidRDefault="00894918" w:rsidP="008949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9EF33E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46E648E2" w14:textId="2109DF40" w:rsidR="0011527E" w:rsidRDefault="0011527E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894918" w:rsidRPr="003E7DFF" w14:paraId="38B1FD07" w14:textId="77777777" w:rsidTr="00D378C1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0476138B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0D86887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92EE340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6D0F0C8" w14:textId="77777777" w:rsidR="00894918" w:rsidRPr="003E7DFF" w:rsidRDefault="00894918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94918" w:rsidRPr="003E7DFF" w14:paraId="60267468" w14:textId="77777777" w:rsidTr="00D378C1">
        <w:trPr>
          <w:trHeight w:val="354"/>
        </w:trPr>
        <w:tc>
          <w:tcPr>
            <w:tcW w:w="2350" w:type="dxa"/>
            <w:shd w:val="clear" w:color="auto" w:fill="auto"/>
          </w:tcPr>
          <w:p w14:paraId="1F44BD40" w14:textId="435E84A1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14:paraId="2B1D1392" w14:textId="77777777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14:paraId="1584A148" w14:textId="460553AE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1" w:type="dxa"/>
            <w:shd w:val="clear" w:color="auto" w:fill="auto"/>
          </w:tcPr>
          <w:p w14:paraId="1C2C0772" w14:textId="0E0563A2" w:rsidR="00894918" w:rsidRPr="003E7DFF" w:rsidRDefault="00894918" w:rsidP="00D37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</w:tr>
    </w:tbl>
    <w:p w14:paraId="12C64D5B" w14:textId="5C924AE3" w:rsidR="00894918" w:rsidRPr="00894918" w:rsidRDefault="00894918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14:paraId="0B86DD79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1.  แผนการสอน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96"/>
        <w:gridCol w:w="851"/>
        <w:gridCol w:w="4082"/>
        <w:gridCol w:w="1276"/>
      </w:tblGrid>
      <w:tr w:rsidR="00162267" w:rsidRPr="00197E05" w14:paraId="687AF1AF" w14:textId="77777777" w:rsidTr="00C86CAE">
        <w:trPr>
          <w:tblHeader/>
        </w:trPr>
        <w:tc>
          <w:tcPr>
            <w:tcW w:w="1135" w:type="dxa"/>
            <w:vAlign w:val="center"/>
          </w:tcPr>
          <w:p w14:paraId="4FEB167D" w14:textId="77777777" w:rsidR="00162267" w:rsidRPr="00197E05" w:rsidRDefault="00162267" w:rsidP="008D7D5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96" w:type="dxa"/>
            <w:vAlign w:val="center"/>
          </w:tcPr>
          <w:p w14:paraId="08CAA7B5" w14:textId="77777777" w:rsidR="00162267" w:rsidRPr="00197E05" w:rsidRDefault="00162267" w:rsidP="008D7D5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หัวข้อ / รายละเอียด</w:t>
            </w:r>
          </w:p>
        </w:tc>
        <w:tc>
          <w:tcPr>
            <w:tcW w:w="851" w:type="dxa"/>
            <w:vAlign w:val="center"/>
          </w:tcPr>
          <w:p w14:paraId="61908C9D" w14:textId="77777777" w:rsidR="00162267" w:rsidRPr="00197E05" w:rsidRDefault="00162267" w:rsidP="008D7D5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4082" w:type="dxa"/>
            <w:vAlign w:val="center"/>
          </w:tcPr>
          <w:p w14:paraId="016F5647" w14:textId="77777777" w:rsidR="00162267" w:rsidRPr="00197E05" w:rsidRDefault="00162267" w:rsidP="008D7D5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กิจกรรมการเรียนการสอน / สื่อ</w:t>
            </w:r>
          </w:p>
        </w:tc>
        <w:tc>
          <w:tcPr>
            <w:tcW w:w="1276" w:type="dxa"/>
            <w:vAlign w:val="center"/>
          </w:tcPr>
          <w:p w14:paraId="274DA335" w14:textId="77777777" w:rsidR="00162267" w:rsidRPr="00197E05" w:rsidRDefault="00162267" w:rsidP="008D7D5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162267" w:rsidRPr="00197E05" w14:paraId="65476215" w14:textId="77777777" w:rsidTr="00C86CAE">
        <w:tc>
          <w:tcPr>
            <w:tcW w:w="1135" w:type="dxa"/>
          </w:tcPr>
          <w:p w14:paraId="4F96AC37" w14:textId="77777777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1</w:t>
            </w:r>
          </w:p>
        </w:tc>
        <w:tc>
          <w:tcPr>
            <w:tcW w:w="2296" w:type="dxa"/>
          </w:tcPr>
          <w:p w14:paraId="62598FD9" w14:textId="77777777" w:rsidR="00162267" w:rsidRPr="00197E05" w:rsidRDefault="00162267" w:rsidP="009C598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รายละเอียดตาม มคอ. 3</w:t>
            </w:r>
          </w:p>
          <w:p w14:paraId="20F057D1" w14:textId="77777777" w:rsidR="00162267" w:rsidRPr="007B7B9A" w:rsidRDefault="00162267" w:rsidP="007B7B9A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7B7B9A">
              <w:rPr>
                <w:rFonts w:asciiTheme="minorBidi" w:hAnsiTheme="minorBidi" w:cstheme="minorBidi"/>
                <w:sz w:val="30"/>
                <w:szCs w:val="30"/>
                <w:cs/>
              </w:rPr>
              <w:t>ความรู้พื้นฐานเกี่ยวกับการวัดและการประเมิน</w:t>
            </w:r>
          </w:p>
          <w:p w14:paraId="2B204829" w14:textId="77777777" w:rsidR="007B7B9A" w:rsidRDefault="007B7B9A" w:rsidP="007B7B9A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 </w:t>
            </w:r>
            <w:r w:rsidRPr="007B7B9A">
              <w:rPr>
                <w:rFonts w:asciiTheme="minorBidi" w:hAnsiTheme="minorBidi" w:cstheme="minorBidi"/>
                <w:sz w:val="30"/>
                <w:szCs w:val="30"/>
                <w:cs/>
              </w:rPr>
              <w:t>หลักการ</w:t>
            </w: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เกี่ยวกับการสร้าง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การประเมินการเรียนรู้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E06699" w14:textId="77777777" w:rsidR="00162267" w:rsidRPr="00197E05" w:rsidRDefault="00162267" w:rsidP="007A5604">
            <w:pPr>
              <w:pStyle w:val="ListParagraph"/>
              <w:tabs>
                <w:tab w:val="left" w:pos="317"/>
              </w:tabs>
              <w:ind w:left="34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2CCC42F" w14:textId="77777777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3</w:t>
            </w:r>
          </w:p>
        </w:tc>
        <w:tc>
          <w:tcPr>
            <w:tcW w:w="4082" w:type="dxa"/>
          </w:tcPr>
          <w:p w14:paraId="348F3FA7" w14:textId="77777777" w:rsidR="00162267" w:rsidRPr="00197E05" w:rsidRDefault="00162267" w:rsidP="009C5988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ผู้สอนอธิบายรายละเอียดตามประเด็นต่างๆ ใน มคอ.3 พร้อมทั้งเน้นย้ำถึงจุดมุ่งหมายของรายวิชา ขอบข่ายของเนื้อหาวิชา  แผนการสอน  และแผนประเมินการเรียนรู้  พร้อมทั้งเปิดโอกาสให้ผู้เรียนพูดคุยแลกเปลี่ยนความคิดเห็นเกี่ยวกับแผนการสอน  และแผนประเมินการเรียนรู้ ที่ผู้สอนได้กำหนดไว้ใน มคอ.3  หากมีความต้องการปรับเปลี่ยนกิจกรรมการเรียนรู้ และวิธีการประเมิน ให้ผู้สอนและผู้เรียนร่วมกันหาข้อสรุปที่ควรจะเป็นโดยยึดจุดมุ่งหมายของรายวิชาและผลการเรียนรู้ตามกรอบมาตรฐานคุณวุฒิระดับอุดมศึกษาตามความรับผิดชอบหลักของรายวิชานี้ </w:t>
            </w:r>
          </w:p>
          <w:p w14:paraId="7689B7D1" w14:textId="77777777" w:rsidR="00162267" w:rsidRPr="00197E05" w:rsidRDefault="00162267" w:rsidP="009C5988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ผู้สอนและผู้เรียนร่วมกันกำหนดแผนการสอน และแผนการประเมินการเรียนรู้ ตลอดทั้งภาคการศึกษาตามข้อสรุปในกิจกรรมข้อที่ 1  พร้อมจดบันทึกหากมีการเปลี่ยนแปลงไปจาก มคอ.3  ที่ผู้สอนกำหนดไว้เดิม</w:t>
            </w:r>
          </w:p>
          <w:p w14:paraId="1C5DB813" w14:textId="77777777" w:rsidR="00162267" w:rsidRPr="00197E05" w:rsidRDefault="00162267" w:rsidP="009C5988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ผู้สอนอธิบายความรู้พื้นฐานเกี่ยวกับการวัดและการประเมิน</w:t>
            </w:r>
          </w:p>
          <w:p w14:paraId="526B8126" w14:textId="77777777" w:rsidR="00162267" w:rsidRPr="00197E05" w:rsidRDefault="00162267" w:rsidP="007A5604">
            <w:pPr>
              <w:pStyle w:val="ListParagraph"/>
              <w:tabs>
                <w:tab w:val="left" w:pos="292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01467D41" w14:textId="77777777" w:rsidR="00162267" w:rsidRPr="00197E05" w:rsidRDefault="00162267" w:rsidP="009C5988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มคอ.3 รายละเอียดรายวิชา</w:t>
            </w:r>
          </w:p>
          <w:p w14:paraId="083FD00D" w14:textId="77777777" w:rsidR="00162267" w:rsidRPr="00197E05" w:rsidRDefault="00162267" w:rsidP="009C5988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</w:tc>
        <w:tc>
          <w:tcPr>
            <w:tcW w:w="1276" w:type="dxa"/>
          </w:tcPr>
          <w:p w14:paraId="69532B10" w14:textId="77777777" w:rsidR="00E872C6" w:rsidRDefault="001A53B9" w:rsidP="00E704C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ผศ.ดร.</w:t>
            </w:r>
          </w:p>
          <w:p w14:paraId="131D475C" w14:textId="25167354" w:rsidR="00162267" w:rsidRPr="00197E05" w:rsidRDefault="001A53B9" w:rsidP="00E704C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ณ</w:t>
            </w:r>
            <w:proofErr w:type="spellStart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ัช</w:t>
            </w:r>
            <w:proofErr w:type="spellEnd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ชา</w:t>
            </w:r>
          </w:p>
        </w:tc>
      </w:tr>
      <w:tr w:rsidR="00162267" w:rsidRPr="00197E05" w14:paraId="7854199E" w14:textId="77777777" w:rsidTr="00C86CAE">
        <w:tc>
          <w:tcPr>
            <w:tcW w:w="1135" w:type="dxa"/>
          </w:tcPr>
          <w:p w14:paraId="7E8AB706" w14:textId="6BBA7466" w:rsidR="00162267" w:rsidRPr="00197E05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lastRenderedPageBreak/>
              <w:t>2-3</w:t>
            </w:r>
          </w:p>
        </w:tc>
        <w:tc>
          <w:tcPr>
            <w:tcW w:w="2296" w:type="dxa"/>
          </w:tcPr>
          <w:p w14:paraId="2A9C5F36" w14:textId="77777777" w:rsidR="00162267" w:rsidRPr="00197E05" w:rsidRDefault="00162267" w:rsidP="009C5988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ตัวแปรที่ใช้ในการวิจัยและประเมิน</w:t>
            </w:r>
          </w:p>
          <w:p w14:paraId="4BFD622C" w14:textId="77777777" w:rsidR="00162267" w:rsidRPr="00197E05" w:rsidRDefault="00162267" w:rsidP="009C5988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การวัดตัวแปร</w:t>
            </w:r>
          </w:p>
          <w:p w14:paraId="52AC1DBB" w14:textId="77777777" w:rsidR="00162267" w:rsidRPr="00197E05" w:rsidRDefault="00162267" w:rsidP="009C5988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ข้อมูล</w:t>
            </w:r>
          </w:p>
          <w:p w14:paraId="2FFD706B" w14:textId="77777777" w:rsidR="00162267" w:rsidRPr="00197E05" w:rsidRDefault="00162267" w:rsidP="009C5988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การเก็บรวบรวมข้อมูล</w:t>
            </w:r>
          </w:p>
        </w:tc>
        <w:tc>
          <w:tcPr>
            <w:tcW w:w="851" w:type="dxa"/>
          </w:tcPr>
          <w:p w14:paraId="28CE7869" w14:textId="08BEE0F3" w:rsidR="00162267" w:rsidRPr="00197E05" w:rsidRDefault="007B7B9A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</w:tc>
        <w:tc>
          <w:tcPr>
            <w:tcW w:w="4082" w:type="dxa"/>
          </w:tcPr>
          <w:p w14:paraId="13EE2F2F" w14:textId="77777777" w:rsidR="00162267" w:rsidRPr="00197E05" w:rsidRDefault="00162267" w:rsidP="009C5988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ผู้สอนอธิบายมโนทัศน์เกี่ยวกับตัวแปรที่ใช้ในการวิจัยและประเมิน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การวัดตัวแปร  ข้อมูลและการเก็บรวบรวมข้อมูล</w:t>
            </w:r>
          </w:p>
          <w:p w14:paraId="218FB47E" w14:textId="77777777" w:rsidR="00E27747" w:rsidRDefault="00162267" w:rsidP="00E27747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ind w:left="34" w:firstLine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ผู้สอนมอบหมายชิ้นงานให้ผู้เรียนศึกษางานวิจัยและประเมินทางการศึกษาเป็นรายบุคคล  </w:t>
            </w:r>
          </w:p>
          <w:p w14:paraId="08AA4855" w14:textId="136840EE" w:rsidR="00162267" w:rsidRPr="00197E05" w:rsidRDefault="00162267" w:rsidP="00E27747">
            <w:pPr>
              <w:pStyle w:val="ListParagraph"/>
              <w:tabs>
                <w:tab w:val="left" w:pos="247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07A59CDB" w14:textId="77777777" w:rsidR="00162267" w:rsidRPr="00197E05" w:rsidRDefault="004A0CAA" w:rsidP="007A5604">
            <w:pPr>
              <w:pStyle w:val="ListParagraph"/>
              <w:tabs>
                <w:tab w:val="left" w:pos="247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="00162267" w:rsidRPr="00197E05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  <w:p w14:paraId="777F24F8" w14:textId="77777777" w:rsidR="00162267" w:rsidRPr="00197E05" w:rsidRDefault="004A0CAA" w:rsidP="007A5604">
            <w:pPr>
              <w:pStyle w:val="ListParagraph"/>
              <w:tabs>
                <w:tab w:val="left" w:pos="247"/>
              </w:tabs>
              <w:ind w:left="34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2.  </w:t>
            </w:r>
            <w:r w:rsidR="00162267"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รายงานวิจัยและประเมิน</w:t>
            </w:r>
          </w:p>
        </w:tc>
        <w:tc>
          <w:tcPr>
            <w:tcW w:w="1276" w:type="dxa"/>
          </w:tcPr>
          <w:p w14:paraId="2C0C4D53" w14:textId="77777777" w:rsidR="00E872C6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ผศ.ดร.</w:t>
            </w:r>
          </w:p>
          <w:p w14:paraId="63BA2CC3" w14:textId="564B9126" w:rsidR="00162267" w:rsidRPr="00197E05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ณ</w:t>
            </w:r>
            <w:proofErr w:type="spellStart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ัช</w:t>
            </w:r>
            <w:proofErr w:type="spellEnd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ชา</w:t>
            </w:r>
          </w:p>
        </w:tc>
      </w:tr>
      <w:tr w:rsidR="00162267" w:rsidRPr="00197E05" w14:paraId="47F8A794" w14:textId="77777777" w:rsidTr="00C86CAE">
        <w:tc>
          <w:tcPr>
            <w:tcW w:w="1135" w:type="dxa"/>
          </w:tcPr>
          <w:p w14:paraId="4D67A800" w14:textId="48B7EFCC" w:rsidR="00162267" w:rsidRPr="00197E05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4-</w:t>
            </w:r>
            <w:r w:rsidR="007B7B9A"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</w:tc>
        <w:tc>
          <w:tcPr>
            <w:tcW w:w="2296" w:type="dxa"/>
          </w:tcPr>
          <w:p w14:paraId="1CA4ED88" w14:textId="77777777" w:rsidR="00162267" w:rsidRPr="00197E05" w:rsidRDefault="00162267" w:rsidP="007A5604">
            <w:pPr>
              <w:tabs>
                <w:tab w:val="left" w:pos="281"/>
              </w:tabs>
              <w:ind w:left="28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วิธีการและเครื่องมือที่ใช้ในการ</w:t>
            </w:r>
            <w:r w:rsidRPr="00197E05">
              <w:rPr>
                <w:rFonts w:asciiTheme="minorBidi" w:eastAsia="Cordia New" w:hAnsiTheme="minorBidi" w:cstheme="minorBidi"/>
                <w:sz w:val="30"/>
                <w:szCs w:val="30"/>
                <w:cs/>
              </w:rPr>
              <w:t xml:space="preserve">วิจัยและประเมินผล ทั้งด้านความรู้ คุณลักษณะ และความสามารถในการปฏิบัติ  </w:t>
            </w:r>
          </w:p>
        </w:tc>
        <w:tc>
          <w:tcPr>
            <w:tcW w:w="851" w:type="dxa"/>
          </w:tcPr>
          <w:p w14:paraId="7E393299" w14:textId="1F15F4B4" w:rsidR="00162267" w:rsidRPr="00197E05" w:rsidRDefault="007B7B9A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</w:tc>
        <w:tc>
          <w:tcPr>
            <w:tcW w:w="4082" w:type="dxa"/>
          </w:tcPr>
          <w:p w14:paraId="735720A0" w14:textId="77777777" w:rsidR="00162267" w:rsidRPr="00197E05" w:rsidRDefault="00162267" w:rsidP="007A5604">
            <w:pPr>
              <w:pStyle w:val="ListParagraph"/>
              <w:tabs>
                <w:tab w:val="left" w:pos="232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ผู้สอนอธิบายมโนทัศน์เกี่ยวกับวิธีการและเครื่องมือที่ใช้ในการ</w:t>
            </w:r>
            <w:r w:rsidRPr="00197E05">
              <w:rPr>
                <w:rFonts w:asciiTheme="minorBidi" w:eastAsia="Cordia New" w:hAnsiTheme="minorBidi" w:cstheme="minorBidi"/>
                <w:sz w:val="30"/>
                <w:szCs w:val="30"/>
                <w:cs/>
              </w:rPr>
              <w:t xml:space="preserve">วิจัยและประเมิน ทั้งด้านความรู้  คุณลักษณะ และความสามารถในการปฏิบัติ  </w:t>
            </w:r>
          </w:p>
          <w:p w14:paraId="708B7C81" w14:textId="5A2AAF2C" w:rsidR="00162267" w:rsidRPr="00197E05" w:rsidRDefault="00162267" w:rsidP="007A5604">
            <w:pPr>
              <w:pStyle w:val="ListParagraph"/>
              <w:tabs>
                <w:tab w:val="left" w:pos="232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2.  </w:t>
            </w:r>
            <w:r w:rsidR="00E27747">
              <w:rPr>
                <w:rFonts w:asciiTheme="minorBidi" w:hAnsiTheme="minorBidi" w:cstheme="minorBidi" w:hint="cs"/>
                <w:sz w:val="30"/>
                <w:szCs w:val="30"/>
                <w:cs/>
              </w:rPr>
              <w:t>ร่วมกันอภิปราย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14:paraId="32344DBC" w14:textId="77777777" w:rsidR="00162267" w:rsidRPr="00197E05" w:rsidRDefault="00162267" w:rsidP="007A5604">
            <w:pPr>
              <w:pStyle w:val="ListParagraph"/>
              <w:tabs>
                <w:tab w:val="left" w:pos="232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1B96FC4B" w14:textId="77777777" w:rsidR="00162267" w:rsidRPr="00197E05" w:rsidRDefault="004A0CAA" w:rsidP="007A5604">
            <w:pPr>
              <w:pStyle w:val="ListParagraph"/>
              <w:tabs>
                <w:tab w:val="left" w:pos="232"/>
              </w:tabs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="00162267" w:rsidRPr="00197E05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  <w:p w14:paraId="0A59784E" w14:textId="210C0AEF" w:rsidR="00162267" w:rsidRPr="00197E05" w:rsidRDefault="00162267" w:rsidP="007A5604">
            <w:pPr>
              <w:pStyle w:val="ListParagraph"/>
              <w:tabs>
                <w:tab w:val="left" w:pos="232"/>
              </w:tabs>
              <w:ind w:left="34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CF2EA77" w14:textId="77777777" w:rsidR="00E872C6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ผศ.ดร.</w:t>
            </w:r>
          </w:p>
          <w:p w14:paraId="2568FE83" w14:textId="5AC905DE" w:rsidR="00162267" w:rsidRPr="00197E05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ณ</w:t>
            </w:r>
            <w:proofErr w:type="spellStart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ัช</w:t>
            </w:r>
            <w:proofErr w:type="spellEnd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ชา</w:t>
            </w:r>
          </w:p>
        </w:tc>
      </w:tr>
      <w:tr w:rsidR="00162267" w:rsidRPr="00197E05" w14:paraId="5B14FE82" w14:textId="77777777" w:rsidTr="00C86CAE">
        <w:tc>
          <w:tcPr>
            <w:tcW w:w="1135" w:type="dxa"/>
          </w:tcPr>
          <w:p w14:paraId="2941B740" w14:textId="5FC4627D" w:rsidR="00162267" w:rsidRPr="00197E05" w:rsidRDefault="007B7B9A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7</w:t>
            </w:r>
            <w:r w:rsidR="001A53B9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</w:tc>
        <w:tc>
          <w:tcPr>
            <w:tcW w:w="2296" w:type="dxa"/>
          </w:tcPr>
          <w:p w14:paraId="591FEDF6" w14:textId="77777777" w:rsidR="00162267" w:rsidRPr="00197E05" w:rsidRDefault="00162267" w:rsidP="007A5604">
            <w:pPr>
              <w:tabs>
                <w:tab w:val="left" w:pos="318"/>
              </w:tabs>
              <w:ind w:left="34"/>
              <w:jc w:val="thaiDistribute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การออกแบบและสร้างเครื่องมือที่ใช้ในการ</w:t>
            </w:r>
            <w:r w:rsidRPr="00197E05">
              <w:rPr>
                <w:rFonts w:asciiTheme="minorBidi" w:eastAsia="Cordia New" w:hAnsiTheme="minorBidi" w:cstheme="minorBidi"/>
                <w:sz w:val="30"/>
                <w:szCs w:val="30"/>
                <w:cs/>
              </w:rPr>
              <w:t>วิจัยและประเมินผล</w:t>
            </w:r>
          </w:p>
        </w:tc>
        <w:tc>
          <w:tcPr>
            <w:tcW w:w="851" w:type="dxa"/>
          </w:tcPr>
          <w:p w14:paraId="38F8DCCB" w14:textId="77777777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9</w:t>
            </w:r>
          </w:p>
        </w:tc>
        <w:tc>
          <w:tcPr>
            <w:tcW w:w="4082" w:type="dxa"/>
          </w:tcPr>
          <w:p w14:paraId="3E3B3D33" w14:textId="77777777" w:rsidR="00162267" w:rsidRPr="00197E05" w:rsidRDefault="00162267" w:rsidP="007A5604">
            <w:pPr>
              <w:pStyle w:val="ListParagraph"/>
              <w:ind w:left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ผู้เรียนร่วมกันสังเคราะห์วิธีการสร้างและหาคุณภาพเครื่องมือที่ใช้ในการวิจัยในแต่ละชนิด  แล้วร่วมกันสรุปขั้นตอนในการสร้างและหาคุณภาพเครื่องมือฯ</w:t>
            </w:r>
          </w:p>
          <w:p w14:paraId="01A7A51F" w14:textId="77777777" w:rsidR="00162267" w:rsidRPr="00197E05" w:rsidRDefault="00162267" w:rsidP="007A5604">
            <w:pPr>
              <w:pStyle w:val="ListParagraph"/>
              <w:ind w:left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2.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ผู้เรียนนำเสนอผลที่ได้จากการสรุปขั้นตอนในการสร้างและหาคุณภาพเครื่อง มือฯ ในแต่ละชนิด</w:t>
            </w:r>
          </w:p>
          <w:p w14:paraId="177656B4" w14:textId="77777777" w:rsidR="00162267" w:rsidRPr="00197E05" w:rsidRDefault="00162267" w:rsidP="007A5604">
            <w:pPr>
              <w:pStyle w:val="ListParagraph"/>
              <w:ind w:left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3.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ผู้สอนสรุปมโนทัศน์เกี่ยวกับการออกแบบและสร้างเครื่องมือที่สำหรับการ</w:t>
            </w:r>
            <w:r w:rsidRPr="00197E05">
              <w:rPr>
                <w:rFonts w:asciiTheme="minorBidi" w:eastAsia="Cordia New" w:hAnsiTheme="minorBidi" w:cstheme="minorBidi"/>
                <w:sz w:val="30"/>
                <w:szCs w:val="30"/>
                <w:cs/>
              </w:rPr>
              <w:t>วิจัยและประเมิน</w:t>
            </w:r>
          </w:p>
          <w:p w14:paraId="31E8F2F6" w14:textId="77777777" w:rsidR="00162267" w:rsidRPr="00197E05" w:rsidRDefault="00162267" w:rsidP="007A5604">
            <w:pPr>
              <w:pStyle w:val="ListParagraph"/>
              <w:ind w:left="0"/>
              <w:rPr>
                <w:rFonts w:asciiTheme="minorBidi" w:hAnsiTheme="minorBidi" w:cstheme="minorBidi"/>
                <w:spacing w:val="-4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pacing w:val="-4"/>
                <w:sz w:val="30"/>
                <w:szCs w:val="30"/>
              </w:rPr>
              <w:t xml:space="preserve">4.  </w:t>
            </w:r>
            <w:r w:rsidRPr="00197E05">
              <w:rPr>
                <w:rFonts w:asciiTheme="minorBidi" w:hAnsiTheme="minorBidi" w:cstheme="minorBidi"/>
                <w:spacing w:val="-4"/>
                <w:sz w:val="30"/>
                <w:szCs w:val="30"/>
                <w:cs/>
              </w:rPr>
              <w:t>ผู้สอนมอบหมายชิ้นงานให้ผู้เรียนเขียนเค้าโครงการวิจัยในหัวข้อการสร้างเครื</w:t>
            </w:r>
            <w:r w:rsidR="004A0CAA" w:rsidRPr="00197E05">
              <w:rPr>
                <w:rFonts w:asciiTheme="minorBidi" w:hAnsiTheme="minorBidi" w:cstheme="minorBidi"/>
                <w:spacing w:val="-4"/>
                <w:sz w:val="30"/>
                <w:szCs w:val="30"/>
                <w:cs/>
              </w:rPr>
              <w:t>่อ</w:t>
            </w:r>
            <w:r w:rsidRPr="00197E05">
              <w:rPr>
                <w:rFonts w:asciiTheme="minorBidi" w:hAnsiTheme="minorBidi" w:cstheme="minorBidi"/>
                <w:spacing w:val="-4"/>
                <w:sz w:val="30"/>
                <w:szCs w:val="30"/>
                <w:cs/>
              </w:rPr>
              <w:t>งมือสำหรับการวิจัยและประเมิน</w:t>
            </w:r>
          </w:p>
          <w:p w14:paraId="50BD95DB" w14:textId="77777777" w:rsidR="00162267" w:rsidRPr="00E27747" w:rsidRDefault="00162267" w:rsidP="00E2774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E27747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E27747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142AC386" w14:textId="77777777" w:rsidR="00162267" w:rsidRPr="00197E05" w:rsidRDefault="004A0CAA" w:rsidP="007A5604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="00162267" w:rsidRPr="00197E05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  <w:p w14:paraId="479B9617" w14:textId="77777777" w:rsidR="00162267" w:rsidRPr="00197E05" w:rsidRDefault="004A0CAA" w:rsidP="007A5604">
            <w:pPr>
              <w:pStyle w:val="ListParagraph"/>
              <w:ind w:left="0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lastRenderedPageBreak/>
              <w:t xml:space="preserve">2.  </w:t>
            </w:r>
            <w:r w:rsidR="00162267"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รายงานวิจัยและประเมิน</w:t>
            </w:r>
          </w:p>
        </w:tc>
        <w:tc>
          <w:tcPr>
            <w:tcW w:w="1276" w:type="dxa"/>
          </w:tcPr>
          <w:p w14:paraId="7E37286A" w14:textId="77777777" w:rsidR="00E872C6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lastRenderedPageBreak/>
              <w:t>ผศ.ดร.</w:t>
            </w:r>
          </w:p>
          <w:p w14:paraId="36D9C2DA" w14:textId="3E19C8BF" w:rsidR="00162267" w:rsidRPr="00197E05" w:rsidRDefault="001A53B9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ณ</w:t>
            </w:r>
            <w:proofErr w:type="spellStart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ัช</w:t>
            </w:r>
            <w:proofErr w:type="spellEnd"/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ชา</w:t>
            </w:r>
          </w:p>
        </w:tc>
      </w:tr>
      <w:tr w:rsidR="00CC6345" w:rsidRPr="00197E05" w14:paraId="724BE28A" w14:textId="77777777" w:rsidTr="00C86CAE">
        <w:tc>
          <w:tcPr>
            <w:tcW w:w="1135" w:type="dxa"/>
          </w:tcPr>
          <w:p w14:paraId="4F74AED9" w14:textId="596313D7" w:rsidR="00CC6345" w:rsidRPr="00197E0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9-12</w:t>
            </w:r>
          </w:p>
        </w:tc>
        <w:tc>
          <w:tcPr>
            <w:tcW w:w="2296" w:type="dxa"/>
          </w:tcPr>
          <w:p w14:paraId="5493A0D3" w14:textId="77777777" w:rsidR="00CC6345" w:rsidRDefault="00CC6345" w:rsidP="00CC6345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การตรวจสอบคุณภาพเครื่องมือ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E0DB31" w14:textId="77777777" w:rsidR="00CC6345" w:rsidRPr="00197E05" w:rsidRDefault="00CC6345" w:rsidP="00CC634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7" w:hanging="284"/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ลักษณะเครื่องมือที่ดีในการวิจัยและการประเมิน</w:t>
            </w:r>
          </w:p>
          <w:p w14:paraId="6245ADC2" w14:textId="77777777" w:rsidR="00CC6345" w:rsidRPr="00197E05" w:rsidRDefault="00CC6345" w:rsidP="00CC634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7" w:hanging="284"/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การหาคุณภาพเครื่องมือที่ ความเที่ยงตรง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14:paraId="2627C5D8" w14:textId="77777777" w:rsidR="00CC6345" w:rsidRPr="00197E05" w:rsidRDefault="00CC6345" w:rsidP="00CC634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ความยากง่าย</w:t>
            </w:r>
          </w:p>
          <w:p w14:paraId="5EDDA531" w14:textId="77777777" w:rsidR="00CC6345" w:rsidRPr="00197E05" w:rsidRDefault="00CC6345" w:rsidP="00CC634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317" w:hanging="284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อำนาจจำแนก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14:paraId="27CFAAAB" w14:textId="78172BB4" w:rsidR="00CC6345" w:rsidRDefault="00CC6345" w:rsidP="00CC6345">
            <w:pPr>
              <w:tabs>
                <w:tab w:val="left" w:pos="318"/>
              </w:tabs>
              <w:ind w:left="34"/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ความเชื่อมั่น</w:t>
            </w:r>
          </w:p>
          <w:p w14:paraId="1409BC90" w14:textId="77777777" w:rsidR="00CC6345" w:rsidRDefault="00CC6345" w:rsidP="00CC6345">
            <w:pPr>
              <w:tabs>
                <w:tab w:val="left" w:pos="318"/>
              </w:tabs>
              <w:ind w:left="34"/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4A648AB5" w14:textId="080C845F" w:rsidR="00CC6345" w:rsidRPr="00197E05" w:rsidRDefault="00CC6345" w:rsidP="00CC6345">
            <w:pPr>
              <w:tabs>
                <w:tab w:val="left" w:pos="318"/>
              </w:tabs>
              <w:ind w:left="34"/>
              <w:jc w:val="thaiDistribute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0E2A0D5C" w14:textId="77777777" w:rsidR="00CC6345" w:rsidRPr="00197E0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</w:tc>
        <w:tc>
          <w:tcPr>
            <w:tcW w:w="4082" w:type="dxa"/>
          </w:tcPr>
          <w:p w14:paraId="6E6034F4" w14:textId="77777777" w:rsidR="00CC6345" w:rsidRDefault="00CC6345" w:rsidP="00CC6345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pacing w:val="-4"/>
                <w:sz w:val="30"/>
                <w:szCs w:val="30"/>
                <w:cs/>
              </w:rPr>
              <w:t>ฝึกปฏิบัติ</w:t>
            </w: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การตรวจสอบคุณภาพเครื่องมือ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3D6351" w14:textId="7BDC62EF" w:rsidR="00CC6345" w:rsidRPr="00197E05" w:rsidRDefault="00CC6345" w:rsidP="00CC6345">
            <w:pPr>
              <w:pStyle w:val="ListParagraph"/>
              <w:ind w:left="0"/>
              <w:rPr>
                <w:rFonts w:asciiTheme="minorBidi" w:hAnsiTheme="minorBidi" w:cstheme="minorBidi" w:hint="cs"/>
                <w:spacing w:val="-4"/>
                <w:sz w:val="30"/>
                <w:szCs w:val="30"/>
                <w:cs/>
              </w:rPr>
            </w:pPr>
          </w:p>
          <w:p w14:paraId="5E17F829" w14:textId="77777777" w:rsidR="00CC6345" w:rsidRPr="003F79BF" w:rsidRDefault="00CC6345" w:rsidP="00CC634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F79BF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3F79BF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58981FA6" w14:textId="1D99B36B" w:rsidR="00CC6345" w:rsidRPr="00E27747" w:rsidRDefault="00CC6345" w:rsidP="00E27747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sz w:val="30"/>
                <w:szCs w:val="30"/>
              </w:rPr>
            </w:pPr>
            <w:r w:rsidRPr="00E27747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  <w:p w14:paraId="630DA5AC" w14:textId="52851988" w:rsidR="00E27747" w:rsidRPr="00E27747" w:rsidRDefault="00E27747" w:rsidP="00E27747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 w:hint="cs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แบบฝึกหัด</w:t>
            </w:r>
          </w:p>
          <w:p w14:paraId="6E32FF1E" w14:textId="13066B7A" w:rsidR="00CC6345" w:rsidRPr="00197E05" w:rsidRDefault="00CC6345" w:rsidP="00CC6345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572058E" w14:textId="23038E4B" w:rsidR="00CC6345" w:rsidRPr="00197E0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อ.ดร.</w:t>
            </w:r>
            <w:proofErr w:type="spellStart"/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ธนิ</w:t>
            </w:r>
            <w:proofErr w:type="spellEnd"/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ยา</w:t>
            </w:r>
          </w:p>
        </w:tc>
      </w:tr>
      <w:tr w:rsidR="00CC6345" w:rsidRPr="00197E05" w14:paraId="0C53ED7F" w14:textId="77777777" w:rsidTr="00C86CAE">
        <w:tc>
          <w:tcPr>
            <w:tcW w:w="1135" w:type="dxa"/>
          </w:tcPr>
          <w:p w14:paraId="55E44DC0" w14:textId="7498CDD1" w:rsidR="00CC634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</w:tc>
        <w:tc>
          <w:tcPr>
            <w:tcW w:w="2296" w:type="dxa"/>
          </w:tcPr>
          <w:p w14:paraId="045073DA" w14:textId="77777777" w:rsidR="00CC6345" w:rsidRDefault="00CC6345" w:rsidP="00CC6345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การกำหนดเกณฑ์การประเมินผล</w:t>
            </w: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87B2E4" w14:textId="36415B18" w:rsidR="00CC6345" w:rsidRPr="00AA076F" w:rsidRDefault="00CC6345" w:rsidP="00CC6345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E69D23" w14:textId="77777777" w:rsidR="00CC6345" w:rsidRPr="00197E0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082" w:type="dxa"/>
          </w:tcPr>
          <w:p w14:paraId="721693AF" w14:textId="53F9A05D" w:rsidR="00CC6345" w:rsidRPr="00E27747" w:rsidRDefault="00CC6345" w:rsidP="00E27747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>1.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ผู้เรียนและผู้สอนร่วมกัน</w:t>
            </w:r>
            <w:r w:rsidR="00E27747">
              <w:rPr>
                <w:rFonts w:asciiTheme="minorBidi" w:hAnsiTheme="minorBidi" w:cstheme="minorBidi" w:hint="cs"/>
                <w:sz w:val="30"/>
                <w:szCs w:val="30"/>
                <w:cs/>
              </w:rPr>
              <w:t>อภิปรายประเด็น</w:t>
            </w:r>
            <w:r w:rsidR="00E27747"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การกำหนดเกณฑ์การประเมินผล</w:t>
            </w:r>
            <w:r w:rsidR="00E27747" w:rsidRPr="00AA0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27060F" w14:textId="7C04E228" w:rsidR="00CC6345" w:rsidRPr="00E27747" w:rsidRDefault="00CC6345" w:rsidP="00E2774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E27747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E27747">
              <w:rPr>
                <w:rFonts w:asciiTheme="minorBidi" w:hAnsiTheme="minorBidi" w:cstheme="minorBidi"/>
                <w:sz w:val="30"/>
                <w:szCs w:val="30"/>
              </w:rPr>
              <w:t>: Power point</w:t>
            </w:r>
          </w:p>
        </w:tc>
        <w:tc>
          <w:tcPr>
            <w:tcW w:w="1276" w:type="dxa"/>
          </w:tcPr>
          <w:p w14:paraId="202025B9" w14:textId="5A768E23" w:rsidR="00CC6345" w:rsidRPr="00197E05" w:rsidRDefault="00CC6345" w:rsidP="00CC634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อ.ดร.</w:t>
            </w:r>
            <w:proofErr w:type="spellStart"/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ธนิ</w:t>
            </w:r>
            <w:proofErr w:type="spellEnd"/>
            <w:r w:rsidRPr="00E50E76">
              <w:rPr>
                <w:rFonts w:asciiTheme="minorBidi" w:hAnsiTheme="minorBidi" w:cstheme="minorBidi" w:hint="cs"/>
                <w:sz w:val="30"/>
                <w:szCs w:val="30"/>
                <w:cs/>
              </w:rPr>
              <w:t>ยา</w:t>
            </w:r>
          </w:p>
        </w:tc>
      </w:tr>
      <w:tr w:rsidR="003F79BF" w:rsidRPr="00197E05" w14:paraId="5452531A" w14:textId="77777777" w:rsidTr="00C86CAE">
        <w:tc>
          <w:tcPr>
            <w:tcW w:w="1135" w:type="dxa"/>
          </w:tcPr>
          <w:p w14:paraId="643EACAF" w14:textId="163BA469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14</w:t>
            </w:r>
          </w:p>
        </w:tc>
        <w:tc>
          <w:tcPr>
            <w:tcW w:w="2296" w:type="dxa"/>
          </w:tcPr>
          <w:p w14:paraId="08645F36" w14:textId="77777777" w:rsidR="003F79BF" w:rsidRDefault="003F79BF" w:rsidP="003F79BF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ปฏิบัติการพัฒนาเครื่องมือ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การประเมินการเรียนรู้ที่มุ่งเน้นผลลัพธ์</w:t>
            </w:r>
          </w:p>
          <w:p w14:paraId="78E9D2E1" w14:textId="7C9276B4" w:rsidR="003F79BF" w:rsidRPr="00197E05" w:rsidRDefault="003F79BF" w:rsidP="003F79BF">
            <w:pPr>
              <w:pStyle w:val="ListParagraph"/>
              <w:tabs>
                <w:tab w:val="left" w:pos="318"/>
              </w:tabs>
              <w:ind w:left="317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D4C058A" w14:textId="77777777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6</w:t>
            </w:r>
          </w:p>
        </w:tc>
        <w:tc>
          <w:tcPr>
            <w:tcW w:w="4082" w:type="dxa"/>
          </w:tcPr>
          <w:p w14:paraId="3EC0DF46" w14:textId="7694E321" w:rsidR="003F79BF" w:rsidRDefault="003F79BF" w:rsidP="003F79BF">
            <w:pPr>
              <w:tabs>
                <w:tab w:val="left" w:pos="993"/>
                <w:tab w:val="left" w:pos="53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ฝึก</w:t>
            </w:r>
            <w:r w:rsidRPr="00AA076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ปฏิบัติการพัฒนาเครื่องมือ</w:t>
            </w:r>
            <w:r w:rsidRPr="00AA0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การประเมินการเรียนรู้ที่มุ่งเน้นผลลัพธ์</w:t>
            </w:r>
          </w:p>
          <w:p w14:paraId="5C6600EE" w14:textId="0DCA56CF" w:rsidR="003F79BF" w:rsidRPr="00197E05" w:rsidRDefault="003F79BF" w:rsidP="003F79BF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F79BF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3F79BF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  <w:r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197E05">
              <w:rPr>
                <w:rFonts w:asciiTheme="minorBidi" w:hAnsiTheme="minorBidi" w:cstheme="minorBidi"/>
                <w:sz w:val="30"/>
                <w:szCs w:val="30"/>
              </w:rPr>
              <w:t>Power point</w:t>
            </w:r>
          </w:p>
          <w:p w14:paraId="503E8D5E" w14:textId="77777777" w:rsidR="003F79BF" w:rsidRPr="00197E05" w:rsidRDefault="003F79BF" w:rsidP="003F79BF">
            <w:pPr>
              <w:ind w:left="34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AC22000" w14:textId="5E242337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อ.ดร.</w:t>
            </w:r>
            <w:proofErr w:type="spellStart"/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ธนิ</w:t>
            </w:r>
            <w:proofErr w:type="spellEnd"/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ยา</w:t>
            </w:r>
          </w:p>
        </w:tc>
      </w:tr>
      <w:tr w:rsidR="003F79BF" w:rsidRPr="00197E05" w14:paraId="6E6E357D" w14:textId="77777777" w:rsidTr="00C86CAE">
        <w:tc>
          <w:tcPr>
            <w:tcW w:w="1135" w:type="dxa"/>
          </w:tcPr>
          <w:p w14:paraId="754AE1A3" w14:textId="17726025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15</w:t>
            </w:r>
          </w:p>
        </w:tc>
        <w:tc>
          <w:tcPr>
            <w:tcW w:w="2296" w:type="dxa"/>
          </w:tcPr>
          <w:p w14:paraId="54BF1835" w14:textId="77777777" w:rsidR="003F79BF" w:rsidRPr="00197E05" w:rsidRDefault="003F79BF" w:rsidP="003F79BF">
            <w:pPr>
              <w:tabs>
                <w:tab w:val="left" w:pos="318"/>
              </w:tabs>
              <w:jc w:val="thaiDistribute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การใช้โปรแกรมสำเร็จรูปเพื่อวิเคราะห์ข้อมูล</w:t>
            </w:r>
          </w:p>
        </w:tc>
        <w:tc>
          <w:tcPr>
            <w:tcW w:w="851" w:type="dxa"/>
          </w:tcPr>
          <w:p w14:paraId="42109BF8" w14:textId="77777777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12</w:t>
            </w:r>
          </w:p>
        </w:tc>
        <w:tc>
          <w:tcPr>
            <w:tcW w:w="4082" w:type="dxa"/>
          </w:tcPr>
          <w:p w14:paraId="123C5675" w14:textId="77777777" w:rsidR="003F79BF" w:rsidRPr="00197E05" w:rsidRDefault="003F79BF" w:rsidP="003F79BF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1.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ผู้สอนอธิบายหลักการใช้โปรแกรมสำเร็จรูปในการวิเคราะห์ข้อมูลเพื่อหาคุณภาพเครื่องมือฯ พร้อมทั้งสาธิต</w:t>
            </w:r>
          </w:p>
          <w:p w14:paraId="7C254BCB" w14:textId="77777777" w:rsidR="003F79BF" w:rsidRPr="00E27747" w:rsidRDefault="003F79BF" w:rsidP="00E2774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E27747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สื่อ </w:t>
            </w:r>
            <w:r w:rsidRPr="00E27747">
              <w:rPr>
                <w:rFonts w:asciiTheme="minorBidi" w:hAnsiTheme="minorBidi" w:cstheme="minorBidi"/>
                <w:sz w:val="30"/>
                <w:szCs w:val="30"/>
              </w:rPr>
              <w:t xml:space="preserve">: </w:t>
            </w:r>
          </w:p>
          <w:p w14:paraId="3DD9B73D" w14:textId="77777777" w:rsidR="003F79BF" w:rsidRPr="00197E05" w:rsidRDefault="003F79BF" w:rsidP="003F79BF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>1.  Power point</w:t>
            </w:r>
          </w:p>
          <w:p w14:paraId="645768D0" w14:textId="77777777" w:rsidR="003F79BF" w:rsidRPr="00197E05" w:rsidRDefault="003F79BF" w:rsidP="003F79BF">
            <w:pPr>
              <w:pStyle w:val="ListParagraph"/>
              <w:ind w:left="34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</w:rPr>
              <w:t xml:space="preserve">2.  </w:t>
            </w: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โปรแกรมสำเร็จรูป</w:t>
            </w:r>
          </w:p>
        </w:tc>
        <w:tc>
          <w:tcPr>
            <w:tcW w:w="1276" w:type="dxa"/>
          </w:tcPr>
          <w:p w14:paraId="085CE29C" w14:textId="2B67D75D" w:rsidR="003F79BF" w:rsidRPr="00197E05" w:rsidRDefault="003F79BF" w:rsidP="003F79B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อ.ดร.</w:t>
            </w:r>
            <w:proofErr w:type="spellStart"/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ธนิ</w:t>
            </w:r>
            <w:proofErr w:type="spellEnd"/>
            <w:r w:rsidRPr="00AD5668">
              <w:rPr>
                <w:rFonts w:asciiTheme="minorBidi" w:hAnsiTheme="minorBidi" w:cstheme="minorBidi" w:hint="cs"/>
                <w:sz w:val="30"/>
                <w:szCs w:val="30"/>
                <w:cs/>
              </w:rPr>
              <w:t>ยา</w:t>
            </w:r>
          </w:p>
        </w:tc>
      </w:tr>
      <w:tr w:rsidR="00162267" w:rsidRPr="00197E05" w14:paraId="4E284BB1" w14:textId="77777777" w:rsidTr="00C86CAE">
        <w:tc>
          <w:tcPr>
            <w:tcW w:w="1135" w:type="dxa"/>
          </w:tcPr>
          <w:p w14:paraId="4FDA5D06" w14:textId="178059CE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2296" w:type="dxa"/>
          </w:tcPr>
          <w:p w14:paraId="072F91F0" w14:textId="77777777" w:rsidR="00162267" w:rsidRPr="00197E05" w:rsidRDefault="00162267" w:rsidP="007A5604">
            <w:pPr>
              <w:tabs>
                <w:tab w:val="left" w:pos="318"/>
              </w:tabs>
              <w:jc w:val="thaiDistribute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197E05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</w:tcPr>
          <w:p w14:paraId="46FE6719" w14:textId="77777777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082" w:type="dxa"/>
          </w:tcPr>
          <w:p w14:paraId="28C60BCA" w14:textId="77777777" w:rsidR="00162267" w:rsidRPr="00197E05" w:rsidRDefault="00162267" w:rsidP="007A5604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0BF18D4" w14:textId="77777777" w:rsidR="00162267" w:rsidRPr="00197E05" w:rsidRDefault="00162267" w:rsidP="007A560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14:paraId="7AEC947F" w14:textId="569B624E" w:rsidR="00E70E29" w:rsidRDefault="00E70E29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p w14:paraId="22172C6B" w14:textId="77777777" w:rsidR="00F525AF" w:rsidRPr="00197E05" w:rsidRDefault="00F525AF" w:rsidP="007A5604">
      <w:pPr>
        <w:spacing w:line="20" w:lineRule="atLeast"/>
        <w:rPr>
          <w:rFonts w:asciiTheme="minorBidi" w:hAnsiTheme="minorBidi" w:cstheme="minorBidi" w:hint="cs"/>
          <w:b/>
          <w:bCs/>
          <w:sz w:val="32"/>
          <w:szCs w:val="32"/>
        </w:rPr>
      </w:pPr>
    </w:p>
    <w:p w14:paraId="6109CC1D" w14:textId="7CF96653" w:rsidR="003D6934" w:rsidRPr="009046DE" w:rsidRDefault="003D6934" w:rsidP="009046DE">
      <w:pPr>
        <w:pStyle w:val="ListParagraph"/>
        <w:numPr>
          <w:ilvl w:val="0"/>
          <w:numId w:val="9"/>
        </w:num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9046D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แผนการประเมินผลการเรียนรู้</w:t>
      </w:r>
    </w:p>
    <w:p w14:paraId="64F097B8" w14:textId="074C16F6" w:rsidR="009046DE" w:rsidRDefault="009046DE" w:rsidP="009046DE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75"/>
        <w:gridCol w:w="1190"/>
        <w:gridCol w:w="1589"/>
      </w:tblGrid>
      <w:tr w:rsidR="009046DE" w:rsidRPr="003E7DFF" w14:paraId="1DB4C30C" w14:textId="77777777" w:rsidTr="00D378C1">
        <w:tc>
          <w:tcPr>
            <w:tcW w:w="817" w:type="dxa"/>
            <w:shd w:val="clear" w:color="auto" w:fill="auto"/>
            <w:vAlign w:val="center"/>
          </w:tcPr>
          <w:p w14:paraId="2CC163BA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B9A9C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8070373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1C3622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5558AA5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046DE" w:rsidRPr="003E7DFF" w14:paraId="58DA7929" w14:textId="77777777" w:rsidTr="00D378C1">
        <w:tc>
          <w:tcPr>
            <w:tcW w:w="817" w:type="dxa"/>
            <w:shd w:val="clear" w:color="auto" w:fill="auto"/>
          </w:tcPr>
          <w:p w14:paraId="3AAB5470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9D3258D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75" w:type="dxa"/>
            <w:tcBorders>
              <w:top w:val="single" w:sz="4" w:space="0" w:color="000000"/>
            </w:tcBorders>
            <w:vAlign w:val="center"/>
          </w:tcPr>
          <w:p w14:paraId="14547C66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14:paraId="0835174C" w14:textId="77777777" w:rsidR="009046DE" w:rsidRPr="003E7DFF" w:rsidRDefault="009046DE" w:rsidP="009046DE">
            <w:pPr>
              <w:numPr>
                <w:ilvl w:val="0"/>
                <w:numId w:val="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77CB6199" w14:textId="77777777" w:rsidR="009046DE" w:rsidRPr="003E7DFF" w:rsidRDefault="009046DE" w:rsidP="009046DE">
            <w:pPr>
              <w:numPr>
                <w:ilvl w:val="0"/>
                <w:numId w:val="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506C241D" w14:textId="77777777" w:rsidR="009046DE" w:rsidRPr="003E7DFF" w:rsidRDefault="009046DE" w:rsidP="00D37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5FB25E5A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9046DE" w:rsidRPr="003E7DFF" w14:paraId="1ADFBAAD" w14:textId="77777777" w:rsidTr="00D378C1">
        <w:tc>
          <w:tcPr>
            <w:tcW w:w="817" w:type="dxa"/>
            <w:shd w:val="clear" w:color="auto" w:fill="auto"/>
          </w:tcPr>
          <w:p w14:paraId="50670B43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1C27DC5D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75" w:type="dxa"/>
            <w:vAlign w:val="center"/>
          </w:tcPr>
          <w:p w14:paraId="403D9927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90" w:type="dxa"/>
          </w:tcPr>
          <w:p w14:paraId="16293DF2" w14:textId="77777777" w:rsidR="009046DE" w:rsidRPr="003E7DFF" w:rsidRDefault="009046DE" w:rsidP="00D37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9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  <w:tc>
          <w:tcPr>
            <w:tcW w:w="1589" w:type="dxa"/>
          </w:tcPr>
          <w:p w14:paraId="473A190C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9046DE" w:rsidRPr="003E7DFF" w14:paraId="49F90CB6" w14:textId="77777777" w:rsidTr="00D378C1">
        <w:tc>
          <w:tcPr>
            <w:tcW w:w="817" w:type="dxa"/>
            <w:shd w:val="clear" w:color="auto" w:fill="auto"/>
          </w:tcPr>
          <w:p w14:paraId="1409461C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42D349AF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14:paraId="3EBE8A2D" w14:textId="77777777" w:rsidR="009046DE" w:rsidRPr="003E7DFF" w:rsidRDefault="009046DE" w:rsidP="00D378C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ะหว่างบุคคลและความรับผิดชอบ</w:t>
            </w:r>
          </w:p>
          <w:p w14:paraId="2EC7C4C1" w14:textId="77777777" w:rsidR="009046DE" w:rsidRPr="003E7DFF" w:rsidRDefault="009046DE" w:rsidP="00D378C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14:paraId="40D3E2E0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3175" w:type="dxa"/>
          </w:tcPr>
          <w:p w14:paraId="1BB37F26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การทดสอบและประเมินตามสภาพจริง </w:t>
            </w:r>
          </w:p>
          <w:p w14:paraId="50218B21" w14:textId="77777777" w:rsidR="009046DE" w:rsidRPr="003E7DFF" w:rsidRDefault="009046DE" w:rsidP="00D378C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ประเมินความเขาใจของนิสิตจากการสะทอนคิดในรูปแบบต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เช่น การนําเสนอ การตรวจผลงาน การแสดงออกระ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หว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กิจกรรมการเรียนรู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นตน</w:t>
            </w:r>
          </w:p>
        </w:tc>
        <w:tc>
          <w:tcPr>
            <w:tcW w:w="1190" w:type="dxa"/>
          </w:tcPr>
          <w:p w14:paraId="31E33EEA" w14:textId="77777777" w:rsidR="009046DE" w:rsidRPr="003E7DFF" w:rsidRDefault="009046DE" w:rsidP="00D37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</w:rPr>
              <w:t>8 10-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</w:tcPr>
          <w:p w14:paraId="75F16D3F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9046DE" w:rsidRPr="003E7DFF" w14:paraId="0CDD3115" w14:textId="77777777" w:rsidTr="00D378C1">
        <w:tc>
          <w:tcPr>
            <w:tcW w:w="8017" w:type="dxa"/>
            <w:gridSpan w:val="4"/>
            <w:shd w:val="clear" w:color="auto" w:fill="auto"/>
          </w:tcPr>
          <w:p w14:paraId="726981A6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49FADD9" w14:textId="77777777" w:rsidR="009046DE" w:rsidRPr="003E7DFF" w:rsidRDefault="009046DE" w:rsidP="00D37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0D19954A" w14:textId="2980FB05" w:rsidR="009046DE" w:rsidRDefault="009046DE" w:rsidP="009046DE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p w14:paraId="542ABF10" w14:textId="06F0B743" w:rsidR="009046DE" w:rsidRDefault="009046DE" w:rsidP="009046DE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p w14:paraId="2766D9AC" w14:textId="6E0FD5CB" w:rsidR="007A5604" w:rsidRDefault="007A5604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7089AD2D" w14:textId="6CC58EDB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72065CF8" w14:textId="79298835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495B4BAB" w14:textId="4E72C70C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244AEEBA" w14:textId="69B52777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65B7EE86" w14:textId="5C4672E7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15B2FB29" w14:textId="0E5A154F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30F04121" w14:textId="0BFF6921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6070DE2B" w14:textId="650806E3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7FFD288C" w14:textId="2E098D41" w:rsidR="00F525AF" w:rsidRDefault="00F525AF" w:rsidP="007A5604">
      <w:pPr>
        <w:spacing w:line="20" w:lineRule="atLeast"/>
        <w:rPr>
          <w:rFonts w:asciiTheme="minorBidi" w:hAnsiTheme="minorBidi" w:cstheme="minorBidi"/>
          <w:b/>
          <w:bCs/>
          <w:sz w:val="36"/>
          <w:szCs w:val="36"/>
        </w:rPr>
      </w:pPr>
    </w:p>
    <w:p w14:paraId="3F7CBCF9" w14:textId="77777777" w:rsidR="00F525AF" w:rsidRPr="00197E05" w:rsidRDefault="00F525AF" w:rsidP="007A5604">
      <w:pPr>
        <w:spacing w:line="20" w:lineRule="atLeast"/>
        <w:rPr>
          <w:rFonts w:asciiTheme="minorBidi" w:hAnsiTheme="minorBidi" w:cstheme="minorBidi" w:hint="cs"/>
          <w:b/>
          <w:bCs/>
          <w:sz w:val="36"/>
          <w:szCs w:val="36"/>
        </w:rPr>
      </w:pPr>
    </w:p>
    <w:p w14:paraId="7B90529E" w14:textId="77777777" w:rsidR="003D6934" w:rsidRPr="00197E05" w:rsidRDefault="003D6934" w:rsidP="007A5604">
      <w:pPr>
        <w:spacing w:line="20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 xml:space="preserve">หมวดที่ 6 </w:t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ทรัพยากร</w:t>
      </w:r>
      <w:r w:rsidRPr="00197E05">
        <w:rPr>
          <w:rFonts w:asciiTheme="minorBidi" w:hAnsiTheme="minorBidi" w:cstheme="minorBidi"/>
          <w:b/>
          <w:bCs/>
          <w:sz w:val="36"/>
          <w:szCs w:val="36"/>
          <w:cs/>
        </w:rPr>
        <w:t>ประกอบการเรียนการสอน</w:t>
      </w:r>
    </w:p>
    <w:p w14:paraId="6ABE7101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</w:p>
    <w:p w14:paraId="27022C13" w14:textId="77777777" w:rsidR="003D6934" w:rsidRPr="00197E05" w:rsidRDefault="003D6934" w:rsidP="007A5604">
      <w:pPr>
        <w:spacing w:line="20" w:lineRule="atLeast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1961A048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b/>
          <w:bCs/>
          <w:sz w:val="30"/>
          <w:szCs w:val="30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>สุวิมล ติรกานันท์</w:t>
      </w:r>
      <w:r w:rsidRPr="00197E05">
        <w:rPr>
          <w:rFonts w:asciiTheme="minorBidi" w:hAnsiTheme="minorBidi" w:cstheme="minorBidi"/>
          <w:sz w:val="32"/>
          <w:szCs w:val="32"/>
        </w:rPr>
        <w:t xml:space="preserve">. </w:t>
      </w:r>
      <w:r w:rsidRPr="00197E05">
        <w:rPr>
          <w:rFonts w:asciiTheme="minorBidi" w:hAnsiTheme="minorBidi" w:cstheme="minorBidi"/>
          <w:sz w:val="32"/>
          <w:szCs w:val="32"/>
          <w:cs/>
        </w:rPr>
        <w:t>(</w:t>
      </w:r>
      <w:r w:rsidRPr="00197E05">
        <w:rPr>
          <w:rFonts w:asciiTheme="minorBidi" w:hAnsiTheme="minorBidi" w:cstheme="minorBidi"/>
          <w:sz w:val="32"/>
          <w:szCs w:val="32"/>
        </w:rPr>
        <w:t>25</w:t>
      </w:r>
      <w:r w:rsidRPr="00197E05">
        <w:rPr>
          <w:rFonts w:asciiTheme="minorBidi" w:hAnsiTheme="minorBidi" w:cstheme="minorBidi"/>
          <w:sz w:val="32"/>
          <w:szCs w:val="32"/>
          <w:cs/>
        </w:rPr>
        <w:t>5</w:t>
      </w:r>
      <w:r w:rsidRPr="00197E05">
        <w:rPr>
          <w:rFonts w:asciiTheme="minorBidi" w:hAnsiTheme="minorBidi" w:cstheme="minorBidi"/>
          <w:sz w:val="32"/>
          <w:szCs w:val="32"/>
        </w:rPr>
        <w:t>1</w:t>
      </w:r>
      <w:r w:rsidRPr="00197E05">
        <w:rPr>
          <w:rFonts w:asciiTheme="minorBidi" w:hAnsiTheme="minorBidi" w:cstheme="minorBidi"/>
          <w:sz w:val="32"/>
          <w:szCs w:val="32"/>
          <w:cs/>
        </w:rPr>
        <w:t>)</w:t>
      </w:r>
      <w:r w:rsidRPr="00197E05">
        <w:rPr>
          <w:rFonts w:asciiTheme="minorBidi" w:hAnsiTheme="minorBidi" w:cstheme="minorBidi"/>
          <w:sz w:val="32"/>
          <w:szCs w:val="32"/>
        </w:rPr>
        <w:t xml:space="preserve">  </w:t>
      </w:r>
      <w:r w:rsidRPr="00197E05">
        <w:rPr>
          <w:rFonts w:asciiTheme="minorBidi" w:hAnsiTheme="minorBidi" w:cstheme="minorBidi"/>
          <w:sz w:val="32"/>
          <w:szCs w:val="32"/>
          <w:u w:val="single"/>
          <w:cs/>
        </w:rPr>
        <w:t>การสร้างเครื่องมือวัดตัวแปรในการวิจัยทางสังคมศาสตร์ :แนวทางสู่การปฏิบัติ</w:t>
      </w:r>
      <w:r w:rsidRPr="00197E05">
        <w:rPr>
          <w:rFonts w:asciiTheme="minorBidi" w:hAnsiTheme="minorBidi" w:cstheme="minorBidi"/>
          <w:sz w:val="32"/>
          <w:szCs w:val="32"/>
        </w:rPr>
        <w:t xml:space="preserve">.  </w:t>
      </w:r>
      <w:r w:rsidRPr="00197E05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197E05">
        <w:rPr>
          <w:rFonts w:asciiTheme="minorBidi" w:hAnsiTheme="minorBidi" w:cstheme="minorBidi"/>
          <w:sz w:val="32"/>
          <w:szCs w:val="32"/>
        </w:rPr>
        <w:t xml:space="preserve">: </w:t>
      </w:r>
      <w:r w:rsidRPr="00197E05">
        <w:rPr>
          <w:rFonts w:asciiTheme="minorBidi" w:hAnsiTheme="minorBidi" w:cstheme="minorBidi"/>
          <w:sz w:val="32"/>
          <w:szCs w:val="32"/>
          <w:cs/>
        </w:rPr>
        <w:t>สำนักพิมพ์แห่งจุฬาลงกรณ์มหาวิทยาลัย</w:t>
      </w:r>
      <w:r w:rsidRPr="00197E05">
        <w:rPr>
          <w:rFonts w:asciiTheme="minorBidi" w:hAnsiTheme="minorBidi" w:cstheme="minorBidi"/>
          <w:sz w:val="30"/>
          <w:szCs w:val="30"/>
        </w:rPr>
        <w:t>.</w:t>
      </w:r>
    </w:p>
    <w:p w14:paraId="514EB9A8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b/>
          <w:bCs/>
          <w:sz w:val="30"/>
          <w:szCs w:val="30"/>
        </w:rPr>
      </w:pPr>
      <w:r w:rsidRPr="00197E05">
        <w:rPr>
          <w:rFonts w:asciiTheme="minorBidi" w:hAnsiTheme="minorBidi" w:cstheme="minorBidi"/>
          <w:b/>
          <w:bCs/>
          <w:sz w:val="30"/>
          <w:szCs w:val="30"/>
        </w:rPr>
        <w:t xml:space="preserve">2.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เอกสารและข้อมูลสำคัญ</w:t>
      </w:r>
    </w:p>
    <w:p w14:paraId="54353128" w14:textId="77777777" w:rsidR="00C158F0" w:rsidRPr="00197E05" w:rsidRDefault="00C158F0" w:rsidP="007A5604">
      <w:pPr>
        <w:ind w:left="851" w:hanging="851"/>
        <w:jc w:val="both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>ชวลิต โพธิ์นคร</w:t>
      </w:r>
      <w:r w:rsidRPr="00197E05">
        <w:rPr>
          <w:rFonts w:asciiTheme="minorBidi" w:hAnsiTheme="minorBidi" w:cstheme="minorBidi"/>
          <w:sz w:val="30"/>
          <w:szCs w:val="30"/>
        </w:rPr>
        <w:t>.(</w:t>
      </w:r>
      <w:r w:rsidRPr="00197E05">
        <w:rPr>
          <w:rFonts w:asciiTheme="minorBidi" w:hAnsiTheme="minorBidi" w:cstheme="minorBidi"/>
          <w:sz w:val="30"/>
          <w:szCs w:val="30"/>
          <w:cs/>
        </w:rPr>
        <w:t>มปพ</w:t>
      </w:r>
      <w:r w:rsidRPr="00197E05">
        <w:rPr>
          <w:rFonts w:asciiTheme="minorBidi" w:hAnsiTheme="minorBidi" w:cstheme="minorBidi"/>
          <w:sz w:val="30"/>
          <w:szCs w:val="30"/>
        </w:rPr>
        <w:t xml:space="preserve">).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การประเมินตามสภาพที่แท้จริง</w:t>
      </w:r>
      <w:r w:rsidRPr="00197E05">
        <w:rPr>
          <w:rFonts w:asciiTheme="minorBidi" w:hAnsiTheme="minorBidi" w:cstheme="minorBidi"/>
          <w:sz w:val="30"/>
          <w:szCs w:val="30"/>
        </w:rPr>
        <w:t>.</w:t>
      </w:r>
      <w:r w:rsidRPr="00197E05">
        <w:rPr>
          <w:rFonts w:asciiTheme="minorBidi" w:hAnsiTheme="minorBidi" w:cstheme="minorBidi"/>
          <w:sz w:val="30"/>
          <w:szCs w:val="30"/>
          <w:cs/>
        </w:rPr>
        <w:t>กรุงเทพฯ</w:t>
      </w:r>
      <w:r w:rsidRPr="00197E05">
        <w:rPr>
          <w:rFonts w:asciiTheme="minorBidi" w:hAnsiTheme="minorBidi" w:cstheme="minorBidi"/>
          <w:sz w:val="30"/>
          <w:szCs w:val="30"/>
        </w:rPr>
        <w:t>: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สถาบันพัฒนาคุณภาพวิชาการ</w:t>
      </w:r>
      <w:r w:rsidRPr="00197E05">
        <w:rPr>
          <w:rFonts w:asciiTheme="minorBidi" w:hAnsiTheme="minorBidi" w:cstheme="minorBidi"/>
          <w:sz w:val="30"/>
          <w:szCs w:val="30"/>
        </w:rPr>
        <w:t>.</w:t>
      </w:r>
    </w:p>
    <w:p w14:paraId="17AB9E2E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ชวาล  แพรัตกุล.  (2550).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เทคนิคการเขียนข้อสอบ.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 กรุงเทพฯ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>โรงพิมพ์คุรุสภาลาดพร้าว.</w:t>
      </w:r>
    </w:p>
    <w:p w14:paraId="2DE00B9A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ชูศักดิ์  ขัมภลิขิต. (2525).  </w:t>
      </w:r>
      <w:r w:rsidRPr="00197E05">
        <w:rPr>
          <w:rFonts w:asciiTheme="minorBidi" w:hAnsiTheme="minorBidi" w:cstheme="minorBidi"/>
          <w:sz w:val="30"/>
          <w:szCs w:val="30"/>
        </w:rPr>
        <w:t>“</w:t>
      </w:r>
      <w:proofErr w:type="gramStart"/>
      <w:r w:rsidRPr="00197E05">
        <w:rPr>
          <w:rFonts w:asciiTheme="minorBidi" w:hAnsiTheme="minorBidi" w:cstheme="minorBidi"/>
          <w:sz w:val="30"/>
          <w:szCs w:val="30"/>
          <w:cs/>
        </w:rPr>
        <w:t>เทคนิคการเขียนข้อสอบ</w:t>
      </w:r>
      <w:r w:rsidRPr="00197E05">
        <w:rPr>
          <w:rFonts w:asciiTheme="minorBidi" w:hAnsiTheme="minorBidi" w:cstheme="minorBidi"/>
          <w:sz w:val="30"/>
          <w:szCs w:val="30"/>
        </w:rPr>
        <w:t>”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 ใน</w:t>
      </w:r>
      <w:proofErr w:type="gramEnd"/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เอกสารประกอบการประชุมสัมมนาระดับชาติว่าด้วยการพัฒนาแบบทดสอบ  ครั้งที่  2.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 กรุงเทพฯ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>กรมวิชาการ.</w:t>
      </w:r>
    </w:p>
    <w:p w14:paraId="0729D1F7" w14:textId="77777777" w:rsidR="00C158F0" w:rsidRPr="00197E05" w:rsidRDefault="00C158F0" w:rsidP="007A5604">
      <w:pPr>
        <w:ind w:left="851" w:right="-174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เยาวดี  วิบูลย์ศรี.  (2540)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การวัดและการสร้างแบบทดสอบวัดผลสัมฤทธิ์.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กรุงเทพฯ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>จุฬาลงกรณ์มหาวิทยาลัย</w:t>
      </w:r>
    </w:p>
    <w:p w14:paraId="6A689AFD" w14:textId="77777777" w:rsidR="00C158F0" w:rsidRPr="00197E05" w:rsidRDefault="00C158F0" w:rsidP="007A5604">
      <w:pPr>
        <w:ind w:left="851" w:right="-174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พิชิต  ฤทธิ์จรูญ.  </w:t>
      </w:r>
      <w:r w:rsidRPr="00197E05">
        <w:rPr>
          <w:rFonts w:asciiTheme="minorBidi" w:hAnsiTheme="minorBidi" w:cstheme="minorBidi"/>
          <w:sz w:val="30"/>
          <w:szCs w:val="30"/>
        </w:rPr>
        <w:t>(</w:t>
      </w:r>
      <w:r w:rsidRPr="00197E05">
        <w:rPr>
          <w:rFonts w:asciiTheme="minorBidi" w:hAnsiTheme="minorBidi" w:cstheme="minorBidi"/>
          <w:sz w:val="30"/>
          <w:szCs w:val="30"/>
          <w:cs/>
        </w:rPr>
        <w:t>2548</w:t>
      </w:r>
      <w:r w:rsidRPr="00197E05">
        <w:rPr>
          <w:rFonts w:asciiTheme="minorBidi" w:hAnsiTheme="minorBidi" w:cstheme="minorBidi"/>
          <w:sz w:val="30"/>
          <w:szCs w:val="30"/>
        </w:rPr>
        <w:t xml:space="preserve">).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หลักการวัดและประเมินผลการศึกษา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.  กรุงเทพฯ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>เฮ้าส์ออฟเคอร์มิสท์.</w:t>
      </w:r>
    </w:p>
    <w:p w14:paraId="4A0EC6D5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ล้วน  สายยศและอังคณา  สายยศ. </w:t>
      </w:r>
      <w:r w:rsidRPr="00197E05">
        <w:rPr>
          <w:rFonts w:asciiTheme="minorBidi" w:hAnsiTheme="minorBidi" w:cstheme="minorBidi"/>
          <w:sz w:val="30"/>
          <w:szCs w:val="30"/>
        </w:rPr>
        <w:t xml:space="preserve"> (2540).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การวัดด้านจิตพิสัย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>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 กรุงเทพฯ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>สุวิริยาสาส์น</w:t>
      </w:r>
      <w:r w:rsidRPr="00197E05">
        <w:rPr>
          <w:rFonts w:asciiTheme="minorBidi" w:hAnsiTheme="minorBidi" w:cstheme="minorBidi"/>
          <w:sz w:val="30"/>
          <w:szCs w:val="30"/>
        </w:rPr>
        <w:t>.</w:t>
      </w:r>
    </w:p>
    <w:p w14:paraId="33EEBAF0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สุวิมล  ว่องวานิช.  </w:t>
      </w:r>
      <w:r w:rsidRPr="00197E05">
        <w:rPr>
          <w:rFonts w:asciiTheme="minorBidi" w:hAnsiTheme="minorBidi" w:cstheme="minorBidi"/>
          <w:sz w:val="30"/>
          <w:szCs w:val="30"/>
        </w:rPr>
        <w:t xml:space="preserve">(2546).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การประเมินการเรียนรู้แนวใหม่.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กรุงเทพฯ </w:t>
      </w:r>
      <w:r w:rsidRPr="00197E05">
        <w:rPr>
          <w:rFonts w:asciiTheme="minorBidi" w:hAnsiTheme="minorBidi" w:cstheme="minorBidi"/>
          <w:sz w:val="30"/>
          <w:szCs w:val="30"/>
        </w:rPr>
        <w:t>: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จุฬาลงกรณ์มหาวิทยาลัย.</w:t>
      </w:r>
    </w:p>
    <w:p w14:paraId="68864FB1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 xml:space="preserve">ส.วาสนา ประวาลพฤกษ์.  </w:t>
      </w:r>
      <w:r w:rsidRPr="00197E05">
        <w:rPr>
          <w:rFonts w:asciiTheme="minorBidi" w:hAnsiTheme="minorBidi" w:cstheme="minorBidi"/>
          <w:sz w:val="30"/>
          <w:szCs w:val="30"/>
        </w:rPr>
        <w:t xml:space="preserve">(2543).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การประเมินผลการเรียนรู้. 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กรุงเทพฯ </w:t>
      </w:r>
      <w:r w:rsidRPr="00197E05">
        <w:rPr>
          <w:rFonts w:asciiTheme="minorBidi" w:hAnsiTheme="minorBidi" w:cstheme="minorBidi"/>
          <w:sz w:val="30"/>
          <w:szCs w:val="30"/>
        </w:rPr>
        <w:t>: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มหาวิทยาลัยศรีนครินทรวิโรฒ.</w:t>
      </w:r>
    </w:p>
    <w:p w14:paraId="03AC3696" w14:textId="77777777" w:rsidR="00C158F0" w:rsidRPr="00197E05" w:rsidRDefault="00C158F0" w:rsidP="007A5604">
      <w:pPr>
        <w:ind w:left="851" w:hanging="851"/>
        <w:jc w:val="thaiDistribute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>สมศักดิ์  ภู่วิภาดาวรรณ์</w:t>
      </w:r>
      <w:r w:rsidRPr="00197E05">
        <w:rPr>
          <w:rFonts w:asciiTheme="minorBidi" w:hAnsiTheme="minorBidi" w:cstheme="minorBidi"/>
          <w:sz w:val="30"/>
          <w:szCs w:val="30"/>
        </w:rPr>
        <w:t xml:space="preserve">.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การยึดผู้เรียนเป็นศูนย์กลางและการประเมินผลสภาพจริง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>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เชียงใหม่ </w:t>
      </w:r>
      <w:r w:rsidRPr="00197E05">
        <w:rPr>
          <w:rFonts w:asciiTheme="minorBidi" w:hAnsiTheme="minorBidi" w:cstheme="minorBidi"/>
          <w:sz w:val="30"/>
          <w:szCs w:val="30"/>
        </w:rPr>
        <w:t xml:space="preserve">: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สำนักพิมพ์ </w:t>
      </w:r>
      <w:r w:rsidRPr="00197E05">
        <w:rPr>
          <w:rFonts w:asciiTheme="minorBidi" w:hAnsiTheme="minorBidi" w:cstheme="minorBidi"/>
          <w:sz w:val="30"/>
          <w:szCs w:val="30"/>
        </w:rPr>
        <w:t xml:space="preserve">The Knowledge </w:t>
      </w:r>
      <w:proofErr w:type="spellStart"/>
      <w:r w:rsidRPr="00197E05">
        <w:rPr>
          <w:rFonts w:asciiTheme="minorBidi" w:hAnsiTheme="minorBidi" w:cstheme="minorBidi"/>
          <w:sz w:val="30"/>
          <w:szCs w:val="30"/>
        </w:rPr>
        <w:t>Center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>, 2544.</w:t>
      </w:r>
    </w:p>
    <w:p w14:paraId="00B6C095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  <w:cs/>
        </w:rPr>
        <w:t>อุทุมพร  จามรมาน.</w:t>
      </w:r>
      <w:r w:rsidRPr="00197E05">
        <w:rPr>
          <w:rFonts w:asciiTheme="minorBidi" w:hAnsiTheme="minorBidi" w:cstheme="minorBidi"/>
          <w:sz w:val="30"/>
          <w:szCs w:val="30"/>
        </w:rPr>
        <w:t xml:space="preserve">(2545)  </w:t>
      </w: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เทคนิคการวัดและประเมินผลการเรียนรู้ตามหลักสูตรการศึกษาขั้นพื้นฐานพ.ศ. 2544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กรุงเทพฯ </w:t>
      </w:r>
      <w:r w:rsidRPr="00197E05">
        <w:rPr>
          <w:rFonts w:asciiTheme="minorBidi" w:hAnsiTheme="minorBidi" w:cstheme="minorBidi"/>
          <w:sz w:val="30"/>
          <w:szCs w:val="30"/>
        </w:rPr>
        <w:t>: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จุฬาลงกรณ์มหาวิทยาลัย. </w:t>
      </w:r>
    </w:p>
    <w:p w14:paraId="7E06CE6B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proofErr w:type="spellStart"/>
      <w:r w:rsidRPr="00197E05">
        <w:rPr>
          <w:rFonts w:asciiTheme="minorBidi" w:hAnsiTheme="minorBidi" w:cstheme="minorBidi"/>
          <w:sz w:val="30"/>
          <w:szCs w:val="30"/>
        </w:rPr>
        <w:t>Ebel.Robert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 L. 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(1979).  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>Essential of Educational Measurement</w:t>
      </w:r>
      <w:r w:rsidRPr="00197E05">
        <w:rPr>
          <w:rFonts w:asciiTheme="minorBidi" w:hAnsiTheme="minorBidi" w:cstheme="minorBidi"/>
          <w:sz w:val="30"/>
          <w:szCs w:val="30"/>
        </w:rPr>
        <w:t>. 3</w:t>
      </w:r>
      <w:r w:rsidRPr="00197E05">
        <w:rPr>
          <w:rFonts w:asciiTheme="minorBidi" w:hAnsiTheme="minorBidi" w:cstheme="minorBidi"/>
          <w:sz w:val="30"/>
          <w:szCs w:val="30"/>
          <w:vertAlign w:val="superscript"/>
        </w:rPr>
        <w:t>rd</w:t>
      </w:r>
      <w:r w:rsidRPr="00197E05">
        <w:rPr>
          <w:rFonts w:asciiTheme="minorBidi" w:hAnsiTheme="minorBidi" w:cstheme="minorBidi"/>
          <w:sz w:val="30"/>
          <w:szCs w:val="30"/>
        </w:rPr>
        <w:t xml:space="preserve"> ed. Englewood </w:t>
      </w:r>
      <w:proofErr w:type="gramStart"/>
      <w:r w:rsidRPr="00197E05">
        <w:rPr>
          <w:rFonts w:asciiTheme="minorBidi" w:hAnsiTheme="minorBidi" w:cstheme="minorBidi"/>
          <w:sz w:val="30"/>
          <w:szCs w:val="30"/>
        </w:rPr>
        <w:t>Cliffs ,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New </w:t>
      </w:r>
      <w:proofErr w:type="spellStart"/>
      <w:r w:rsidRPr="00197E05">
        <w:rPr>
          <w:rFonts w:asciiTheme="minorBidi" w:hAnsiTheme="minorBidi" w:cstheme="minorBidi"/>
          <w:sz w:val="30"/>
          <w:szCs w:val="30"/>
        </w:rPr>
        <w:t>Jerseey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 : Prentice – Hall.</w:t>
      </w:r>
    </w:p>
    <w:p w14:paraId="6629EB36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proofErr w:type="gramStart"/>
      <w:r w:rsidRPr="00197E05">
        <w:rPr>
          <w:rFonts w:asciiTheme="minorBidi" w:hAnsiTheme="minorBidi" w:cstheme="minorBidi"/>
          <w:sz w:val="30"/>
          <w:szCs w:val="30"/>
        </w:rPr>
        <w:t>Gronlund ,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N.E.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 (</w:t>
      </w:r>
      <w:r w:rsidRPr="00197E05">
        <w:rPr>
          <w:rFonts w:asciiTheme="minorBidi" w:hAnsiTheme="minorBidi" w:cstheme="minorBidi"/>
          <w:sz w:val="30"/>
          <w:szCs w:val="30"/>
        </w:rPr>
        <w:t>1993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).  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>How to make Achievement Tests and Assessment</w:t>
      </w:r>
      <w:r w:rsidRPr="00197E05">
        <w:rPr>
          <w:rFonts w:asciiTheme="minorBidi" w:hAnsiTheme="minorBidi" w:cstheme="minorBidi"/>
          <w:sz w:val="30"/>
          <w:szCs w:val="30"/>
        </w:rPr>
        <w:t>. 5</w:t>
      </w:r>
      <w:r w:rsidRPr="00197E05">
        <w:rPr>
          <w:rFonts w:asciiTheme="minorBidi" w:hAnsiTheme="minorBidi" w:cstheme="minorBidi"/>
          <w:sz w:val="30"/>
          <w:szCs w:val="30"/>
          <w:vertAlign w:val="superscript"/>
        </w:rPr>
        <w:t>th</w:t>
      </w:r>
      <w:r w:rsidRPr="00197E05">
        <w:rPr>
          <w:rFonts w:asciiTheme="minorBidi" w:hAnsiTheme="minorBidi" w:cstheme="minorBidi"/>
          <w:sz w:val="30"/>
          <w:szCs w:val="30"/>
        </w:rPr>
        <w:t xml:space="preserve"> ed. </w:t>
      </w:r>
      <w:proofErr w:type="gramStart"/>
      <w:r w:rsidRPr="00197E05">
        <w:rPr>
          <w:rFonts w:asciiTheme="minorBidi" w:hAnsiTheme="minorBidi" w:cstheme="minorBidi"/>
          <w:sz w:val="30"/>
          <w:szCs w:val="30"/>
        </w:rPr>
        <w:t>Boston :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197E05">
        <w:rPr>
          <w:rFonts w:asciiTheme="minorBidi" w:hAnsiTheme="minorBidi" w:cstheme="minorBidi"/>
          <w:sz w:val="30"/>
          <w:szCs w:val="30"/>
        </w:rPr>
        <w:t>Allyn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 and Bacon.</w:t>
      </w:r>
    </w:p>
    <w:p w14:paraId="7131643C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proofErr w:type="gramStart"/>
      <w:r w:rsidRPr="00197E05">
        <w:rPr>
          <w:rFonts w:asciiTheme="minorBidi" w:hAnsiTheme="minorBidi" w:cstheme="minorBidi"/>
          <w:sz w:val="30"/>
          <w:szCs w:val="30"/>
        </w:rPr>
        <w:t>Gronlund ,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N.E. and </w:t>
      </w:r>
      <w:proofErr w:type="spellStart"/>
      <w:r w:rsidRPr="00197E05">
        <w:rPr>
          <w:rFonts w:asciiTheme="minorBidi" w:hAnsiTheme="minorBidi" w:cstheme="minorBidi"/>
          <w:sz w:val="30"/>
          <w:szCs w:val="30"/>
        </w:rPr>
        <w:t>R.L.Linn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.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Pr="00197E05">
        <w:rPr>
          <w:rFonts w:asciiTheme="minorBidi" w:hAnsiTheme="minorBidi" w:cstheme="minorBidi"/>
          <w:sz w:val="30"/>
          <w:szCs w:val="30"/>
        </w:rPr>
        <w:t>1990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).  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>Measurement and Evaluation in Teaching</w:t>
      </w:r>
      <w:r w:rsidRPr="00197E05">
        <w:rPr>
          <w:rFonts w:asciiTheme="minorBidi" w:hAnsiTheme="minorBidi" w:cstheme="minorBidi"/>
          <w:sz w:val="30"/>
          <w:szCs w:val="30"/>
        </w:rPr>
        <w:t>. 6</w:t>
      </w:r>
      <w:r w:rsidRPr="00197E05">
        <w:rPr>
          <w:rFonts w:asciiTheme="minorBidi" w:hAnsiTheme="minorBidi" w:cstheme="minorBidi"/>
          <w:sz w:val="30"/>
          <w:szCs w:val="30"/>
          <w:vertAlign w:val="superscript"/>
        </w:rPr>
        <w:t>th</w:t>
      </w:r>
      <w:r w:rsidRPr="00197E05">
        <w:rPr>
          <w:rFonts w:asciiTheme="minorBidi" w:hAnsiTheme="minorBidi" w:cstheme="minorBidi"/>
          <w:sz w:val="30"/>
          <w:szCs w:val="30"/>
        </w:rPr>
        <w:t xml:space="preserve"> ed. New </w:t>
      </w:r>
      <w:proofErr w:type="gramStart"/>
      <w:r w:rsidRPr="00197E05">
        <w:rPr>
          <w:rFonts w:asciiTheme="minorBidi" w:hAnsiTheme="minorBidi" w:cstheme="minorBidi"/>
          <w:sz w:val="30"/>
          <w:szCs w:val="30"/>
        </w:rPr>
        <w:t>York :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Macmillan.</w:t>
      </w:r>
    </w:p>
    <w:p w14:paraId="0EDF4809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proofErr w:type="spellStart"/>
      <w:r w:rsidRPr="00197E05">
        <w:rPr>
          <w:rFonts w:asciiTheme="minorBidi" w:hAnsiTheme="minorBidi" w:cstheme="minorBidi"/>
          <w:sz w:val="30"/>
          <w:szCs w:val="30"/>
        </w:rPr>
        <w:t>Kubizyn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, Tom and Gary Borich.  (1990).  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 xml:space="preserve">Educational Testing and </w:t>
      </w:r>
      <w:proofErr w:type="gramStart"/>
      <w:r w:rsidRPr="00197E05">
        <w:rPr>
          <w:rFonts w:asciiTheme="minorBidi" w:hAnsiTheme="minorBidi" w:cstheme="minorBidi"/>
          <w:b/>
          <w:bCs/>
          <w:sz w:val="30"/>
          <w:szCs w:val="30"/>
        </w:rPr>
        <w:t>Measurement.</w:t>
      </w:r>
      <w:r w:rsidRPr="00197E05">
        <w:rPr>
          <w:rFonts w:asciiTheme="minorBidi" w:hAnsiTheme="minorBidi" w:cstheme="minorBidi"/>
          <w:sz w:val="30"/>
          <w:szCs w:val="30"/>
        </w:rPr>
        <w:t>.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3</w:t>
      </w:r>
      <w:r w:rsidRPr="00197E05">
        <w:rPr>
          <w:rFonts w:asciiTheme="minorBidi" w:hAnsiTheme="minorBidi" w:cstheme="minorBidi"/>
          <w:sz w:val="30"/>
          <w:szCs w:val="30"/>
          <w:vertAlign w:val="superscript"/>
        </w:rPr>
        <w:t>rd</w:t>
      </w:r>
      <w:r w:rsidRPr="00197E05">
        <w:rPr>
          <w:rFonts w:asciiTheme="minorBidi" w:hAnsiTheme="minorBidi" w:cstheme="minorBidi"/>
          <w:sz w:val="30"/>
          <w:szCs w:val="30"/>
        </w:rPr>
        <w:t xml:space="preserve"> ed. </w:t>
      </w:r>
      <w:proofErr w:type="gramStart"/>
      <w:r w:rsidRPr="00197E05">
        <w:rPr>
          <w:rFonts w:asciiTheme="minorBidi" w:hAnsiTheme="minorBidi" w:cstheme="minorBidi"/>
          <w:sz w:val="30"/>
          <w:szCs w:val="30"/>
        </w:rPr>
        <w:t>Illinois :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Foreman and company. </w:t>
      </w:r>
    </w:p>
    <w:p w14:paraId="26DB4D06" w14:textId="77777777" w:rsidR="00C158F0" w:rsidRPr="00197E05" w:rsidRDefault="00C158F0" w:rsidP="007A5604">
      <w:pPr>
        <w:ind w:left="851" w:right="-14" w:hanging="851"/>
        <w:rPr>
          <w:rFonts w:asciiTheme="minorBidi" w:hAnsiTheme="minorBidi" w:cstheme="minorBidi"/>
          <w:sz w:val="30"/>
          <w:szCs w:val="30"/>
        </w:rPr>
      </w:pPr>
      <w:proofErr w:type="spellStart"/>
      <w:proofErr w:type="gramStart"/>
      <w:r w:rsidRPr="00197E05">
        <w:rPr>
          <w:rFonts w:asciiTheme="minorBidi" w:hAnsiTheme="minorBidi" w:cstheme="minorBidi"/>
          <w:sz w:val="30"/>
          <w:szCs w:val="30"/>
        </w:rPr>
        <w:t>Mehrens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 ,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William A., and Irvin J. Lehman.  </w:t>
      </w:r>
      <w:r w:rsidRPr="00197E05">
        <w:rPr>
          <w:rFonts w:asciiTheme="minorBidi" w:hAnsiTheme="minorBidi" w:cstheme="minorBidi"/>
          <w:sz w:val="30"/>
          <w:szCs w:val="30"/>
          <w:cs/>
        </w:rPr>
        <w:t xml:space="preserve">(1973).  </w:t>
      </w:r>
      <w:r w:rsidRPr="00197E05">
        <w:rPr>
          <w:rFonts w:asciiTheme="minorBidi" w:hAnsiTheme="minorBidi" w:cstheme="minorBidi"/>
          <w:b/>
          <w:bCs/>
          <w:sz w:val="30"/>
          <w:szCs w:val="30"/>
        </w:rPr>
        <w:t xml:space="preserve"> Measurement and Evaluation and Psychology. </w:t>
      </w:r>
      <w:r w:rsidRPr="00197E05">
        <w:rPr>
          <w:rFonts w:asciiTheme="minorBidi" w:hAnsiTheme="minorBidi" w:cstheme="minorBidi"/>
          <w:sz w:val="30"/>
          <w:szCs w:val="30"/>
        </w:rPr>
        <w:t xml:space="preserve">New </w:t>
      </w:r>
      <w:proofErr w:type="gramStart"/>
      <w:r w:rsidRPr="00197E05">
        <w:rPr>
          <w:rFonts w:asciiTheme="minorBidi" w:hAnsiTheme="minorBidi" w:cstheme="minorBidi"/>
          <w:sz w:val="30"/>
          <w:szCs w:val="30"/>
        </w:rPr>
        <w:t>York :</w:t>
      </w:r>
      <w:proofErr w:type="gramEnd"/>
      <w:r w:rsidRPr="00197E05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197E05">
        <w:rPr>
          <w:rFonts w:asciiTheme="minorBidi" w:hAnsiTheme="minorBidi" w:cstheme="minorBidi"/>
          <w:sz w:val="30"/>
          <w:szCs w:val="30"/>
        </w:rPr>
        <w:t>Rinenart</w:t>
      </w:r>
      <w:proofErr w:type="spellEnd"/>
      <w:r w:rsidRPr="00197E05">
        <w:rPr>
          <w:rFonts w:asciiTheme="minorBidi" w:hAnsiTheme="minorBidi" w:cstheme="minorBidi"/>
          <w:sz w:val="30"/>
          <w:szCs w:val="30"/>
        </w:rPr>
        <w:t xml:space="preserve"> and Winston </w:t>
      </w:r>
    </w:p>
    <w:p w14:paraId="4626AB28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b/>
          <w:bCs/>
          <w:sz w:val="30"/>
          <w:szCs w:val="30"/>
          <w:lang w:val="en-US"/>
        </w:rPr>
      </w:pPr>
      <w:r w:rsidRPr="00197E05">
        <w:rPr>
          <w:rFonts w:asciiTheme="minorBidi" w:hAnsiTheme="minorBidi" w:cstheme="minorBidi"/>
          <w:b/>
          <w:bCs/>
          <w:sz w:val="30"/>
          <w:szCs w:val="30"/>
          <w:cs/>
        </w:rPr>
        <w:t>3.  เอกสารและข้อมูลแนะนำ</w:t>
      </w:r>
    </w:p>
    <w:p w14:paraId="5480FE6A" w14:textId="77777777" w:rsidR="00C158F0" w:rsidRPr="00197E05" w:rsidRDefault="00C158F0" w:rsidP="007A5604">
      <w:pPr>
        <w:ind w:left="851" w:hanging="851"/>
        <w:rPr>
          <w:rFonts w:asciiTheme="minorBidi" w:hAnsiTheme="minorBidi" w:cstheme="minorBidi"/>
          <w:sz w:val="30"/>
          <w:szCs w:val="30"/>
        </w:rPr>
      </w:pPr>
      <w:r w:rsidRPr="00197E05">
        <w:rPr>
          <w:rFonts w:asciiTheme="minorBidi" w:hAnsiTheme="minorBidi" w:cstheme="minorBidi"/>
          <w:sz w:val="30"/>
          <w:szCs w:val="30"/>
        </w:rPr>
        <w:t>http://www.edu.tsu.ac.th/major/eva</w:t>
      </w:r>
    </w:p>
    <w:p w14:paraId="73ACFD06" w14:textId="77777777" w:rsidR="004E6C41" w:rsidRPr="00197E05" w:rsidRDefault="00C158F0" w:rsidP="007A5604">
      <w:pPr>
        <w:ind w:left="851" w:hanging="851"/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0"/>
          <w:szCs w:val="30"/>
        </w:rPr>
        <w:t>http://www.watpon.com</w:t>
      </w:r>
    </w:p>
    <w:p w14:paraId="0DAE8CF7" w14:textId="77777777" w:rsidR="007A5604" w:rsidRPr="00197E05" w:rsidRDefault="007A5604" w:rsidP="007A5604">
      <w:pPr>
        <w:ind w:left="567"/>
        <w:jc w:val="thaiDistribute"/>
        <w:rPr>
          <w:rFonts w:asciiTheme="minorBidi" w:hAnsiTheme="minorBidi" w:cstheme="minorBidi"/>
          <w:sz w:val="32"/>
          <w:szCs w:val="32"/>
        </w:rPr>
      </w:pPr>
    </w:p>
    <w:p w14:paraId="7C62AB1B" w14:textId="77777777" w:rsidR="004E6C41" w:rsidRPr="00197E05" w:rsidRDefault="004E6C41" w:rsidP="007A560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หมวดที่</w:t>
      </w:r>
      <w:r w:rsidRPr="00197E05">
        <w:rPr>
          <w:rFonts w:asciiTheme="minorBidi" w:hAnsiTheme="minorBidi" w:cstheme="minorBidi"/>
          <w:b/>
          <w:bCs/>
          <w:sz w:val="32"/>
          <w:szCs w:val="32"/>
        </w:rPr>
        <w:t xml:space="preserve"> 7 </w:t>
      </w:r>
      <w:r w:rsidRPr="00197E05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704B20AB" w14:textId="77777777" w:rsidR="004E6C41" w:rsidRPr="00197E05" w:rsidRDefault="004E6C41" w:rsidP="007A560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0D3135B0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>1.</w:t>
      </w:r>
      <w:r w:rsidRPr="00197E05">
        <w:rPr>
          <w:rFonts w:asciiTheme="minorBidi" w:hAnsiTheme="minorBidi" w:cstheme="minorBidi"/>
          <w:sz w:val="32"/>
          <w:szCs w:val="32"/>
          <w:cs/>
        </w:rPr>
        <w:tab/>
        <w:t>กลยุทธ์การประเมินประสิทธิผลของรายวิชาโดยนิสิต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33E55444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1.1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ประเมินผลการสอนโดยใช้ระบบออนไลน์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7FDE786F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1.2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สอบถามความคิดเห็นของผู้เรียน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14BF4252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1.3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ข้อเสนอแนะผ่านเว็บบอร์ด</w:t>
      </w:r>
      <w:r w:rsidRPr="00197E05">
        <w:rPr>
          <w:rFonts w:asciiTheme="minorBidi" w:hAnsiTheme="minorBidi" w:cstheme="minorBidi"/>
          <w:sz w:val="32"/>
          <w:szCs w:val="32"/>
        </w:rPr>
        <w:t xml:space="preserve"> (http://www.edu.tsu.ac.th/major/eva/webboard/) </w:t>
      </w:r>
      <w:r w:rsidRPr="00197E05">
        <w:rPr>
          <w:rFonts w:asciiTheme="minorBidi" w:hAnsiTheme="minorBidi" w:cstheme="minorBidi"/>
          <w:sz w:val="32"/>
          <w:szCs w:val="32"/>
          <w:cs/>
        </w:rPr>
        <w:t>ของสาขาวิชาการประเมินผลและวิจัย</w:t>
      </w:r>
    </w:p>
    <w:p w14:paraId="08601158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>2.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กลยุทธ์การประเมินการสอน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6886105E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2.1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ประชุมระดมความคิดเห็นจากคณาจารย์ผู้สอนหลังสิ้นสุดการเรียนการสอนในแต่ละภาคการศึกษา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7A2ED736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2.2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จัดอภิปราย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และสัมมนาเพื่อพัฒนารายวิชาให้มีสาระวิชาที่ทันสมัยต่อสภาวการณ์ที่เปลี่ยนแปลงไป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และพัฒนารูปแบบการสอนให้มีความเหมาะสม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และน่าสนใจมากยิ่งขึ้น</w:t>
      </w:r>
    </w:p>
    <w:p w14:paraId="7203367D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>3.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การปรับปรุงการสอน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004E4DA1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3.1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นำผลการประเมินผู้เรียนมาใช้ในการปรับปรุงการสอน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5704C279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3.2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นำปัญหาที่เกิดจากการจัดการเรียนการสอนมาแก้ปัญหาโดยใช้หลักการวิจัยในชั้นเรียน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6CA58382" w14:textId="77777777" w:rsidR="004E6C41" w:rsidRPr="00197E05" w:rsidRDefault="004E6C41" w:rsidP="007A5604">
      <w:pPr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3.3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ค้นคว้าข้อมูลองค์ความรู้ใหม่ๆ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ในสาขาเพื่อนำมาใช้ในการสอน</w:t>
      </w:r>
    </w:p>
    <w:p w14:paraId="24B2FB81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>4.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การทวนสอบมาตรฐานผลสัมฤทธิ์ของนิสิตในรายวิชา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01673F49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4.1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ให้นิสิตมีโอกาสตรวจสอบคะแนนพร้อมทั้งทราบข้อบกพร่องที่เกิดจากการสอบทุกครั้ง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70F38891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4.2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ประชุมคณาจารย์ผู้สอนทุกกลุ่ม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เพื่อทบทวนคะแนนและเกรดของนิสิต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49CB1398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4.3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ประชุมคณะกรรมการบริหารคณะเพื่อทวนเกรดของนิสิต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0EBB8969" w14:textId="77777777" w:rsidR="004E6C41" w:rsidRPr="00197E05" w:rsidRDefault="004E6C41" w:rsidP="007A5604">
      <w:pPr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ab/>
        <w:t>4.4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ให้นิสิตมีโอกาสตรวจสอบคะแนน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และเกรดก่อนส่งเกรดให้สานักทะเบียน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และประมวลผล</w:t>
      </w:r>
    </w:p>
    <w:p w14:paraId="4B9336CB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</w:rPr>
        <w:t>5.</w:t>
      </w:r>
      <w:r w:rsidRPr="00197E05">
        <w:rPr>
          <w:rFonts w:asciiTheme="minorBidi" w:hAnsiTheme="minorBidi" w:cstheme="minorBidi"/>
          <w:sz w:val="32"/>
          <w:szCs w:val="32"/>
        </w:rPr>
        <w:tab/>
      </w:r>
      <w:r w:rsidRPr="00197E05">
        <w:rPr>
          <w:rFonts w:asciiTheme="minorBidi" w:hAnsiTheme="minorBidi" w:cstheme="minorBidi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</w:p>
    <w:p w14:paraId="69A9E5AE" w14:textId="77777777" w:rsidR="004E6C41" w:rsidRPr="00197E05" w:rsidRDefault="004E6C41" w:rsidP="007A5604">
      <w:pPr>
        <w:pStyle w:val="Default"/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97E05">
        <w:rPr>
          <w:rFonts w:asciiTheme="minorBidi" w:hAnsiTheme="minorBidi" w:cstheme="minorBidi"/>
          <w:sz w:val="32"/>
          <w:szCs w:val="32"/>
          <w:cs/>
        </w:rPr>
        <w:tab/>
        <w:t>นำผลที่ได้จากการประเมินผู้เรียน</w:t>
      </w:r>
      <w:r w:rsidRPr="00197E05">
        <w:rPr>
          <w:rFonts w:asciiTheme="minorBidi" w:hAnsiTheme="minorBidi" w:cstheme="minorBidi"/>
          <w:sz w:val="32"/>
          <w:szCs w:val="32"/>
        </w:rPr>
        <w:t xml:space="preserve"> (</w:t>
      </w:r>
      <w:r w:rsidRPr="00197E05">
        <w:rPr>
          <w:rFonts w:asciiTheme="minorBidi" w:hAnsiTheme="minorBidi" w:cstheme="minorBidi"/>
          <w:sz w:val="32"/>
          <w:szCs w:val="32"/>
          <w:cs/>
        </w:rPr>
        <w:t>การประเมินผลงาน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การทดสอบ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และการสังเกตพฤติกรรม</w:t>
      </w:r>
      <w:r w:rsidRPr="00197E05">
        <w:rPr>
          <w:rFonts w:asciiTheme="minorBidi" w:hAnsiTheme="minorBidi" w:cstheme="minorBidi"/>
          <w:sz w:val="32"/>
          <w:szCs w:val="32"/>
        </w:rPr>
        <w:t xml:space="preserve">) </w:t>
      </w:r>
      <w:r w:rsidRPr="00197E05">
        <w:rPr>
          <w:rFonts w:asciiTheme="minorBidi" w:hAnsiTheme="minorBidi" w:cstheme="minorBidi"/>
          <w:sz w:val="32"/>
          <w:szCs w:val="32"/>
          <w:cs/>
        </w:rPr>
        <w:t>ประเมินผล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การสอนโดยใช้ระบบออนไลน์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การสอบถามความคิดเห็นของผู้เรียน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และประชุมระดมความคิดเห็นจากคณาจารย์ผู้สอน</w:t>
      </w:r>
      <w:r w:rsidRPr="00197E05">
        <w:rPr>
          <w:rFonts w:asciiTheme="minorBidi" w:hAnsiTheme="minorBidi" w:cstheme="minorBidi"/>
          <w:sz w:val="32"/>
          <w:szCs w:val="32"/>
        </w:rPr>
        <w:t xml:space="preserve"> </w:t>
      </w:r>
      <w:r w:rsidRPr="00197E05">
        <w:rPr>
          <w:rFonts w:asciiTheme="minorBidi" w:hAnsiTheme="minorBidi" w:cstheme="minorBidi"/>
          <w:sz w:val="32"/>
          <w:szCs w:val="32"/>
          <w:cs/>
        </w:rPr>
        <w:t>นำมาสรุปผลและพัฒนารายวิชาก่อนการสอนในภาคการศึกษาต่อไป</w:t>
      </w:r>
    </w:p>
    <w:p w14:paraId="35DD3F8B" w14:textId="77777777" w:rsidR="004E6C41" w:rsidRPr="00197E05" w:rsidRDefault="004E6C41" w:rsidP="007A5604">
      <w:pPr>
        <w:tabs>
          <w:tab w:val="left" w:pos="284"/>
          <w:tab w:val="left" w:pos="709"/>
          <w:tab w:val="left" w:pos="993"/>
        </w:tabs>
        <w:jc w:val="thaiDistribute"/>
        <w:rPr>
          <w:rFonts w:asciiTheme="minorBidi" w:hAnsiTheme="minorBidi" w:cstheme="minorBidi"/>
        </w:rPr>
      </w:pPr>
    </w:p>
    <w:p w14:paraId="03DB9097" w14:textId="77777777" w:rsidR="008A1846" w:rsidRPr="00197E05" w:rsidRDefault="008A1846" w:rsidP="007A5604">
      <w:pPr>
        <w:spacing w:before="240" w:line="360" w:lineRule="auto"/>
        <w:jc w:val="center"/>
        <w:rPr>
          <w:rFonts w:asciiTheme="minorBidi" w:hAnsiTheme="minorBidi" w:cstheme="minorBidi"/>
          <w:lang w:val="en-US"/>
        </w:rPr>
      </w:pPr>
    </w:p>
    <w:sectPr w:rsidR="008A1846" w:rsidRPr="00197E05" w:rsidSect="004A1B0D"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E64B" w14:textId="77777777" w:rsidR="00211ADF" w:rsidRDefault="00211ADF">
      <w:r>
        <w:separator/>
      </w:r>
    </w:p>
  </w:endnote>
  <w:endnote w:type="continuationSeparator" w:id="0">
    <w:p w14:paraId="1C4B81BC" w14:textId="77777777" w:rsidR="00211ADF" w:rsidRDefault="002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9000" w14:textId="77777777" w:rsidR="00E704C4" w:rsidRPr="00960863" w:rsidRDefault="00E704C4" w:rsidP="004A1B0D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0BA01191" w14:textId="77777777" w:rsidR="00E704C4" w:rsidRDefault="00E7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754" w14:textId="77777777" w:rsidR="00211ADF" w:rsidRDefault="00211ADF">
      <w:r>
        <w:separator/>
      </w:r>
    </w:p>
  </w:footnote>
  <w:footnote w:type="continuationSeparator" w:id="0">
    <w:p w14:paraId="62ABD059" w14:textId="77777777" w:rsidR="00211ADF" w:rsidRDefault="0021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D4C2" w14:textId="62D04A36" w:rsidR="00E704C4" w:rsidRPr="006D7041" w:rsidRDefault="00E704C4" w:rsidP="004A1B0D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r w:rsidRPr="0058281E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58281E">
      <w:rPr>
        <w:rFonts w:ascii="TH SarabunPSK" w:hAnsi="TH SarabunPSK" w:cs="TH SarabunPSK"/>
        <w:sz w:val="32"/>
        <w:szCs w:val="32"/>
      </w:rPr>
      <w:fldChar w:fldCharType="begin"/>
    </w:r>
    <w:r w:rsidRPr="0058281E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58281E">
      <w:rPr>
        <w:rFonts w:ascii="TH SarabunPSK" w:hAnsi="TH SarabunPSK" w:cs="TH SarabunPSK"/>
        <w:sz w:val="32"/>
        <w:szCs w:val="32"/>
      </w:rPr>
      <w:fldChar w:fldCharType="separate"/>
    </w:r>
    <w:r w:rsidRPr="00197E05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58281E">
      <w:rPr>
        <w:rFonts w:ascii="TH SarabunPSK" w:hAnsi="TH SarabunPSK" w:cs="TH SarabunPSK"/>
        <w:sz w:val="32"/>
        <w:szCs w:val="32"/>
      </w:rPr>
      <w:fldChar w:fldCharType="end"/>
    </w:r>
    <w:r w:rsidRPr="0058281E">
      <w:rPr>
        <w:rFonts w:ascii="TH SarabunPSK" w:hAnsi="TH SarabunPSK" w:cs="TH SarabunPSK"/>
        <w:sz w:val="32"/>
        <w:szCs w:val="32"/>
        <w:cs/>
        <w:lang w:val="th-TH"/>
      </w:rPr>
      <w:t xml:space="preserve"> ~</w:t>
    </w:r>
    <w:r>
      <w:rPr>
        <w:rFonts w:ascii="TH SarabunPSK" w:hAnsi="TH SarabunPSK" w:cs="TH SarabunPSK"/>
        <w:sz w:val="32"/>
        <w:szCs w:val="32"/>
      </w:rPr>
      <w:t xml:space="preserve">                                                 </w:t>
    </w:r>
    <w:r w:rsidRPr="000C3ED0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/>
        <w:sz w:val="32"/>
        <w:szCs w:val="32"/>
      </w:rPr>
      <w:t>3</w:t>
    </w:r>
  </w:p>
  <w:p w14:paraId="79BAF230" w14:textId="77777777" w:rsidR="00E704C4" w:rsidRPr="00046E8D" w:rsidRDefault="00E704C4" w:rsidP="004A1B0D">
    <w:pPr>
      <w:pStyle w:val="Header"/>
      <w:rPr>
        <w:rFonts w:ascii="Angsana New" w:hAnsi="Angsana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0D1" w14:textId="77777777" w:rsidR="00E704C4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  <w:p w14:paraId="73CCEA1F" w14:textId="77777777" w:rsidR="00E704C4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  <w:p w14:paraId="173E89F2" w14:textId="77777777" w:rsidR="00E704C4" w:rsidRPr="005C08C7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CB41" w14:textId="5BA91FA5" w:rsidR="00E704C4" w:rsidRPr="00197E05" w:rsidRDefault="00E704C4" w:rsidP="004A1B0D">
    <w:pPr>
      <w:tabs>
        <w:tab w:val="center" w:pos="4153"/>
        <w:tab w:val="right" w:pos="8306"/>
      </w:tabs>
      <w:jc w:val="right"/>
      <w:rPr>
        <w:rFonts w:asciiTheme="minorBidi" w:hAnsiTheme="minorBidi" w:cstheme="minorBidi"/>
        <w:sz w:val="32"/>
        <w:szCs w:val="32"/>
      </w:rPr>
    </w:pPr>
    <w:r w:rsidRPr="00197E05">
      <w:rPr>
        <w:rFonts w:asciiTheme="minorBidi" w:hAnsiTheme="minorBidi" w:cstheme="minorBidi"/>
        <w:sz w:val="32"/>
        <w:szCs w:val="32"/>
        <w:cs/>
        <w:lang w:val="th-TH"/>
      </w:rPr>
      <w:t xml:space="preserve">~ </w:t>
    </w:r>
    <w:r w:rsidRPr="00197E05">
      <w:rPr>
        <w:rFonts w:asciiTheme="minorBidi" w:hAnsiTheme="minorBidi" w:cstheme="minorBidi"/>
        <w:sz w:val="32"/>
        <w:szCs w:val="32"/>
      </w:rPr>
      <w:fldChar w:fldCharType="begin"/>
    </w:r>
    <w:r w:rsidRPr="00197E05">
      <w:rPr>
        <w:rFonts w:asciiTheme="minorBidi" w:hAnsiTheme="minorBidi" w:cstheme="minorBidi"/>
        <w:sz w:val="32"/>
        <w:szCs w:val="32"/>
      </w:rPr>
      <w:instrText xml:space="preserve"> PAGE    \* MERGEFORMAT </w:instrText>
    </w:r>
    <w:r w:rsidRPr="00197E05">
      <w:rPr>
        <w:rFonts w:asciiTheme="minorBidi" w:hAnsiTheme="minorBidi" w:cstheme="minorBidi"/>
        <w:sz w:val="32"/>
        <w:szCs w:val="32"/>
      </w:rPr>
      <w:fldChar w:fldCharType="separate"/>
    </w:r>
    <w:r w:rsidR="00232696" w:rsidRPr="00232696">
      <w:rPr>
        <w:rFonts w:asciiTheme="minorBidi" w:hAnsiTheme="minorBidi" w:cstheme="minorBidi"/>
        <w:noProof/>
        <w:sz w:val="32"/>
        <w:szCs w:val="32"/>
        <w:lang w:val="th-TH"/>
      </w:rPr>
      <w:t>15</w:t>
    </w:r>
    <w:r w:rsidRPr="00197E05">
      <w:rPr>
        <w:rFonts w:asciiTheme="minorBidi" w:hAnsiTheme="minorBidi" w:cstheme="minorBidi"/>
        <w:sz w:val="32"/>
        <w:szCs w:val="32"/>
      </w:rPr>
      <w:fldChar w:fldCharType="end"/>
    </w:r>
    <w:r w:rsidRPr="00197E05">
      <w:rPr>
        <w:rFonts w:asciiTheme="minorBidi" w:hAnsiTheme="minorBidi" w:cstheme="minorBidi"/>
        <w:sz w:val="32"/>
        <w:szCs w:val="32"/>
        <w:cs/>
        <w:lang w:val="th-TH"/>
      </w:rPr>
      <w:t xml:space="preserve"> ~</w:t>
    </w:r>
    <w:r w:rsidRPr="00197E05">
      <w:rPr>
        <w:rFonts w:asciiTheme="minorBidi" w:hAnsiTheme="minorBidi" w:cstheme="minorBidi"/>
        <w:sz w:val="32"/>
        <w:szCs w:val="32"/>
      </w:rPr>
      <w:t xml:space="preserve">                                                 </w:t>
    </w:r>
    <w:r w:rsidRPr="00197E05">
      <w:rPr>
        <w:rFonts w:asciiTheme="minorBidi" w:hAnsiTheme="minorBidi" w:cstheme="minorBidi"/>
        <w:sz w:val="32"/>
        <w:szCs w:val="32"/>
        <w:cs/>
      </w:rPr>
      <w:t>มคอ.</w:t>
    </w:r>
    <w:r w:rsidRPr="00197E05">
      <w:rPr>
        <w:rFonts w:asciiTheme="minorBidi" w:hAnsiTheme="minorBidi" w:cstheme="minorBidi"/>
        <w:sz w:val="32"/>
        <w:szCs w:val="32"/>
      </w:rPr>
      <w:t>3</w:t>
    </w:r>
  </w:p>
  <w:p w14:paraId="332372ED" w14:textId="77777777" w:rsidR="00E704C4" w:rsidRPr="00046E8D" w:rsidRDefault="00E704C4" w:rsidP="004A1B0D">
    <w:pPr>
      <w:pStyle w:val="Header"/>
      <w:rPr>
        <w:rFonts w:ascii="Angsana New" w:hAnsi="Angsana New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4068" w14:textId="77777777" w:rsidR="00E704C4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  <w:p w14:paraId="084B98FF" w14:textId="77777777" w:rsidR="00E704C4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  <w:p w14:paraId="57391F7D" w14:textId="77777777" w:rsidR="00E704C4" w:rsidRPr="005C08C7" w:rsidRDefault="00E704C4" w:rsidP="004A1B0D">
    <w:pPr>
      <w:pStyle w:val="Header"/>
      <w:rPr>
        <w:rFonts w:ascii="Angsana New" w:hAnsi="Angsana New"/>
        <w:sz w:val="32"/>
        <w:szCs w:val="3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4478" w14:textId="77777777" w:rsidR="00E704C4" w:rsidRPr="006D7041" w:rsidRDefault="00E704C4" w:rsidP="004A1B0D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r w:rsidRPr="0058281E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58281E">
      <w:rPr>
        <w:rFonts w:ascii="TH SarabunPSK" w:hAnsi="TH SarabunPSK" w:cs="TH SarabunPSK"/>
        <w:sz w:val="32"/>
        <w:szCs w:val="32"/>
      </w:rPr>
      <w:fldChar w:fldCharType="begin"/>
    </w:r>
    <w:r w:rsidRPr="0058281E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58281E">
      <w:rPr>
        <w:rFonts w:ascii="TH SarabunPSK" w:hAnsi="TH SarabunPSK" w:cs="TH SarabunPSK"/>
        <w:sz w:val="32"/>
        <w:szCs w:val="32"/>
      </w:rPr>
      <w:fldChar w:fldCharType="separate"/>
    </w:r>
    <w:r w:rsidRPr="0058281E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58281E">
      <w:rPr>
        <w:rFonts w:ascii="TH SarabunPSK" w:hAnsi="TH SarabunPSK" w:cs="TH SarabunPSK"/>
        <w:sz w:val="32"/>
        <w:szCs w:val="32"/>
      </w:rPr>
      <w:fldChar w:fldCharType="end"/>
    </w:r>
    <w:r w:rsidRPr="0058281E">
      <w:rPr>
        <w:rFonts w:ascii="TH SarabunPSK" w:hAnsi="TH SarabunPSK" w:cs="TH SarabunPSK"/>
        <w:sz w:val="32"/>
        <w:szCs w:val="32"/>
        <w:cs/>
        <w:lang w:val="th-TH"/>
      </w:rPr>
      <w:t xml:space="preserve"> ~</w:t>
    </w:r>
    <w:r>
      <w:rPr>
        <w:rFonts w:ascii="TH SarabunPSK" w:hAnsi="TH SarabunPSK" w:cs="TH SarabunPSK"/>
        <w:sz w:val="32"/>
        <w:szCs w:val="32"/>
      </w:rPr>
      <w:t xml:space="preserve">                                                 </w:t>
    </w:r>
    <w:r w:rsidRPr="000C3ED0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/>
        <w:sz w:val="32"/>
        <w:szCs w:val="32"/>
      </w:rPr>
      <w:t>3</w:t>
    </w:r>
  </w:p>
  <w:p w14:paraId="33699712" w14:textId="77777777" w:rsidR="00E704C4" w:rsidRPr="006D7041" w:rsidRDefault="00E704C4" w:rsidP="004A1B0D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A7"/>
    <w:multiLevelType w:val="hybridMultilevel"/>
    <w:tmpl w:val="9452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B9B"/>
    <w:multiLevelType w:val="hybridMultilevel"/>
    <w:tmpl w:val="F0C427C6"/>
    <w:lvl w:ilvl="0" w:tplc="81C0008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496A"/>
    <w:multiLevelType w:val="multilevel"/>
    <w:tmpl w:val="8D86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680216"/>
    <w:multiLevelType w:val="hybridMultilevel"/>
    <w:tmpl w:val="6D8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1A30"/>
    <w:multiLevelType w:val="hybridMultilevel"/>
    <w:tmpl w:val="5C825784"/>
    <w:lvl w:ilvl="0" w:tplc="F6EAF4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544A"/>
    <w:multiLevelType w:val="hybridMultilevel"/>
    <w:tmpl w:val="DA6ACD24"/>
    <w:lvl w:ilvl="0" w:tplc="98E4FE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643BD0"/>
    <w:multiLevelType w:val="hybridMultilevel"/>
    <w:tmpl w:val="929CD47A"/>
    <w:lvl w:ilvl="0" w:tplc="03866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A9E5DFB"/>
    <w:multiLevelType w:val="hybridMultilevel"/>
    <w:tmpl w:val="3A16E626"/>
    <w:lvl w:ilvl="0" w:tplc="221E265E">
      <w:start w:val="1"/>
      <w:numFmt w:val="bullet"/>
      <w:lvlText w:val="-"/>
      <w:lvlJc w:val="left"/>
      <w:pPr>
        <w:ind w:left="70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54FF146B"/>
    <w:multiLevelType w:val="hybridMultilevel"/>
    <w:tmpl w:val="54689324"/>
    <w:lvl w:ilvl="0" w:tplc="EE92E5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20A2A52"/>
    <w:multiLevelType w:val="hybridMultilevel"/>
    <w:tmpl w:val="F872C468"/>
    <w:lvl w:ilvl="0" w:tplc="0D82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39B"/>
    <w:multiLevelType w:val="hybridMultilevel"/>
    <w:tmpl w:val="824872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02485730">
    <w:abstractNumId w:val="2"/>
  </w:num>
  <w:num w:numId="2" w16cid:durableId="1376080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168794">
    <w:abstractNumId w:val="4"/>
  </w:num>
  <w:num w:numId="4" w16cid:durableId="1544056796">
    <w:abstractNumId w:val="3"/>
  </w:num>
  <w:num w:numId="5" w16cid:durableId="459494993">
    <w:abstractNumId w:val="0"/>
  </w:num>
  <w:num w:numId="6" w16cid:durableId="1441997839">
    <w:abstractNumId w:val="8"/>
  </w:num>
  <w:num w:numId="7" w16cid:durableId="336886821">
    <w:abstractNumId w:val="6"/>
  </w:num>
  <w:num w:numId="8" w16cid:durableId="1044215800">
    <w:abstractNumId w:val="7"/>
  </w:num>
  <w:num w:numId="9" w16cid:durableId="1679195683">
    <w:abstractNumId w:val="9"/>
  </w:num>
  <w:num w:numId="10" w16cid:durableId="478301198">
    <w:abstractNumId w:val="11"/>
  </w:num>
  <w:num w:numId="11" w16cid:durableId="812529687">
    <w:abstractNumId w:val="1"/>
  </w:num>
  <w:num w:numId="12" w16cid:durableId="207265830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C6"/>
    <w:rsid w:val="000B10E8"/>
    <w:rsid w:val="000C06A3"/>
    <w:rsid w:val="00103EA1"/>
    <w:rsid w:val="0011527E"/>
    <w:rsid w:val="00135211"/>
    <w:rsid w:val="00162267"/>
    <w:rsid w:val="00197E05"/>
    <w:rsid w:val="001A53B9"/>
    <w:rsid w:val="001C4893"/>
    <w:rsid w:val="00211ADF"/>
    <w:rsid w:val="00232696"/>
    <w:rsid w:val="00237522"/>
    <w:rsid w:val="00277D89"/>
    <w:rsid w:val="00293466"/>
    <w:rsid w:val="002C14D1"/>
    <w:rsid w:val="002C2940"/>
    <w:rsid w:val="00301A4E"/>
    <w:rsid w:val="003105AC"/>
    <w:rsid w:val="00322BAC"/>
    <w:rsid w:val="00326591"/>
    <w:rsid w:val="003425CC"/>
    <w:rsid w:val="003A0CA2"/>
    <w:rsid w:val="003A30C6"/>
    <w:rsid w:val="003D6699"/>
    <w:rsid w:val="003D6934"/>
    <w:rsid w:val="003F1103"/>
    <w:rsid w:val="003F79BF"/>
    <w:rsid w:val="00485DE0"/>
    <w:rsid w:val="004A0CAA"/>
    <w:rsid w:val="004A1B0D"/>
    <w:rsid w:val="004B39BF"/>
    <w:rsid w:val="004E6C41"/>
    <w:rsid w:val="004F31AA"/>
    <w:rsid w:val="005067A5"/>
    <w:rsid w:val="0052792E"/>
    <w:rsid w:val="00570467"/>
    <w:rsid w:val="005877A1"/>
    <w:rsid w:val="005A170F"/>
    <w:rsid w:val="005C2530"/>
    <w:rsid w:val="00643AD1"/>
    <w:rsid w:val="006651D8"/>
    <w:rsid w:val="00706A29"/>
    <w:rsid w:val="007A5604"/>
    <w:rsid w:val="007A68F7"/>
    <w:rsid w:val="007B7B9A"/>
    <w:rsid w:val="0082490C"/>
    <w:rsid w:val="00847F88"/>
    <w:rsid w:val="00894918"/>
    <w:rsid w:val="008A1846"/>
    <w:rsid w:val="008D7D5A"/>
    <w:rsid w:val="008F0197"/>
    <w:rsid w:val="009046DE"/>
    <w:rsid w:val="00921480"/>
    <w:rsid w:val="009C1ACE"/>
    <w:rsid w:val="009C5988"/>
    <w:rsid w:val="009D6B0A"/>
    <w:rsid w:val="00A21C3B"/>
    <w:rsid w:val="00A45719"/>
    <w:rsid w:val="00A62D12"/>
    <w:rsid w:val="00A62FA1"/>
    <w:rsid w:val="00B03CEB"/>
    <w:rsid w:val="00B04BFC"/>
    <w:rsid w:val="00B13275"/>
    <w:rsid w:val="00B47FF0"/>
    <w:rsid w:val="00B8521D"/>
    <w:rsid w:val="00BD0B8F"/>
    <w:rsid w:val="00BD1A49"/>
    <w:rsid w:val="00BD7CEF"/>
    <w:rsid w:val="00BF3F37"/>
    <w:rsid w:val="00C158F0"/>
    <w:rsid w:val="00C234C4"/>
    <w:rsid w:val="00C31B44"/>
    <w:rsid w:val="00C61480"/>
    <w:rsid w:val="00C658A9"/>
    <w:rsid w:val="00C82F45"/>
    <w:rsid w:val="00C864BB"/>
    <w:rsid w:val="00C86CAE"/>
    <w:rsid w:val="00CC6345"/>
    <w:rsid w:val="00CE30C3"/>
    <w:rsid w:val="00D16564"/>
    <w:rsid w:val="00D25FBC"/>
    <w:rsid w:val="00D329F0"/>
    <w:rsid w:val="00D7527B"/>
    <w:rsid w:val="00D77101"/>
    <w:rsid w:val="00DA4749"/>
    <w:rsid w:val="00DE083B"/>
    <w:rsid w:val="00DE2DC4"/>
    <w:rsid w:val="00E13B97"/>
    <w:rsid w:val="00E27747"/>
    <w:rsid w:val="00E52101"/>
    <w:rsid w:val="00E56C4B"/>
    <w:rsid w:val="00E704C4"/>
    <w:rsid w:val="00E70E29"/>
    <w:rsid w:val="00E872C6"/>
    <w:rsid w:val="00F15849"/>
    <w:rsid w:val="00F41BF6"/>
    <w:rsid w:val="00F525AF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64AB"/>
  <w15:docId w15:val="{6EF17E6E-2A62-4864-B4E0-93CCEED0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FC"/>
    <w:rPr>
      <w:rFonts w:ascii="Times New Roman" w:eastAsia="Times New Roman" w:hAnsi="Times New Roman" w:cs="Angsana New"/>
      <w:lang w:val="en-AU"/>
    </w:rPr>
  </w:style>
  <w:style w:type="paragraph" w:styleId="Heading7">
    <w:name w:val="heading 7"/>
    <w:basedOn w:val="Normal"/>
    <w:next w:val="Normal"/>
    <w:link w:val="Heading7Char"/>
    <w:qFormat/>
    <w:rsid w:val="00B04BFC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B04BFC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B04BFC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link w:val="Title"/>
    <w:rsid w:val="00B04BFC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PageNumber">
    <w:name w:val="page number"/>
    <w:basedOn w:val="DefaultParagraphFont"/>
    <w:rsid w:val="00B04BFC"/>
  </w:style>
  <w:style w:type="paragraph" w:styleId="Header">
    <w:name w:val="header"/>
    <w:aliases w:val=" อักขระ"/>
    <w:basedOn w:val="Normal"/>
    <w:link w:val="HeaderChar"/>
    <w:uiPriority w:val="99"/>
    <w:rsid w:val="00B04BFC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HeaderChar">
    <w:name w:val="Header Char"/>
    <w:aliases w:val=" อักขระ Char"/>
    <w:link w:val="Header"/>
    <w:uiPriority w:val="99"/>
    <w:rsid w:val="00B04BFC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table" w:styleId="TableGrid">
    <w:name w:val="Table Grid"/>
    <w:basedOn w:val="TableNormal"/>
    <w:uiPriority w:val="39"/>
    <w:rsid w:val="00B0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66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19"/>
    <w:rPr>
      <w:rFonts w:ascii="Segoe UI" w:hAnsi="Segoe UI"/>
      <w:sz w:val="18"/>
      <w:szCs w:val="22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45719"/>
    <w:rPr>
      <w:rFonts w:ascii="Segoe UI" w:eastAsia="Times New Roman" w:hAnsi="Segoe UI" w:cs="Angsana New"/>
      <w:sz w:val="18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2BAC"/>
    <w:pPr>
      <w:tabs>
        <w:tab w:val="center" w:pos="4513"/>
        <w:tab w:val="right" w:pos="9026"/>
      </w:tabs>
    </w:pPr>
    <w:rPr>
      <w:szCs w:val="25"/>
      <w:lang w:eastAsia="x-none"/>
    </w:rPr>
  </w:style>
  <w:style w:type="character" w:customStyle="1" w:styleId="FooterChar">
    <w:name w:val="Footer Char"/>
    <w:link w:val="Footer"/>
    <w:uiPriority w:val="99"/>
    <w:rsid w:val="00322BAC"/>
    <w:rPr>
      <w:rFonts w:ascii="Times New Roman" w:eastAsia="Times New Roman" w:hAnsi="Times New Roman" w:cs="Angsana New"/>
      <w:szCs w:val="25"/>
      <w:lang w:val="en-AU"/>
    </w:rPr>
  </w:style>
  <w:style w:type="paragraph" w:customStyle="1" w:styleId="bib">
    <w:name w:val="bib"/>
    <w:basedOn w:val="Normal"/>
    <w:rsid w:val="003D6934"/>
    <w:pPr>
      <w:ind w:left="1008" w:hanging="1008"/>
      <w:jc w:val="thaiDistribute"/>
    </w:pPr>
    <w:rPr>
      <w:rFonts w:ascii="Angsana New" w:eastAsia="Cordia New" w:hAnsi="Angsana New"/>
      <w:sz w:val="32"/>
      <w:szCs w:val="32"/>
      <w:lang w:val="en-US"/>
    </w:rPr>
  </w:style>
  <w:style w:type="paragraph" w:customStyle="1" w:styleId="Default">
    <w:name w:val="Default"/>
    <w:rsid w:val="004E6C41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E84A-672C-481D-8143-4386D08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FADTSU01</dc:creator>
  <cp:lastModifiedBy>Natcha Mah</cp:lastModifiedBy>
  <cp:revision>2</cp:revision>
  <cp:lastPrinted>2018-01-11T10:32:00Z</cp:lastPrinted>
  <dcterms:created xsi:type="dcterms:W3CDTF">2022-08-02T05:17:00Z</dcterms:created>
  <dcterms:modified xsi:type="dcterms:W3CDTF">2022-08-02T05:17:00Z</dcterms:modified>
</cp:coreProperties>
</file>