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FF5458" w:rsidRDefault="00FF5458" w:rsidP="00CC419E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F5458">
        <w:rPr>
          <w:rFonts w:ascii="TH SarabunPSK" w:hAnsi="TH SarabunPSK" w:cs="TH SarabunPSK"/>
          <w:b/>
          <w:bCs/>
          <w:sz w:val="48"/>
          <w:szCs w:val="48"/>
        </w:rPr>
        <w:t>0317511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FF5458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</w:t>
      </w:r>
      <w:r w:rsidR="009C49F0">
        <w:rPr>
          <w:rFonts w:ascii="TH SarabunPSK" w:hAnsi="TH SarabunPSK" w:cs="TH SarabunPSK" w:hint="cs"/>
          <w:b/>
          <w:bCs/>
          <w:sz w:val="48"/>
          <w:szCs w:val="48"/>
          <w:cs/>
        </w:rPr>
        <w:t>และสื่อสารเพื่อการศึกษา</w:t>
      </w:r>
    </w:p>
    <w:p w:rsidR="00CC419E" w:rsidRPr="00846359" w:rsidRDefault="00846359" w:rsidP="00CC419E">
      <w:pPr>
        <w:rPr>
          <w:rFonts w:ascii="TH SarabunPSK" w:hAnsi="TH SarabunPSK" w:cs="TH SarabunPSK"/>
          <w:b/>
          <w:bCs/>
          <w:sz w:val="96"/>
          <w:szCs w:val="96"/>
        </w:rPr>
      </w:pPr>
      <w:r w:rsidRPr="00846359">
        <w:rPr>
          <w:rFonts w:ascii="THSarabunPSK" w:cs="THSarabunPSK"/>
          <w:b/>
          <w:bCs/>
          <w:sz w:val="40"/>
          <w:szCs w:val="40"/>
        </w:rPr>
        <w:t>Technology and Communications for Education</w:t>
      </w:r>
    </w:p>
    <w:p w:rsidR="00CC419E" w:rsidRPr="00BE03DF" w:rsidRDefault="00CC419E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817847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47">
        <w:rPr>
          <w:rFonts w:ascii="TH SarabunPSK" w:hAnsi="TH SarabunPSK" w:cs="TH SarabunPSK"/>
          <w:b/>
          <w:bCs/>
          <w:sz w:val="32"/>
          <w:szCs w:val="32"/>
          <w:cs/>
        </w:rPr>
        <w:t>0317511</w:t>
      </w:r>
      <w:r w:rsidR="009563DC" w:rsidRPr="008178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เทคโนโลยีและสื่อสารเพื่อการศึกษา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</w:rPr>
        <w:tab/>
      </w:r>
      <w:r w:rsidR="009563DC" w:rsidRPr="0081784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 w:rsidRPr="00817847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8178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817847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47">
        <w:rPr>
          <w:rFonts w:ascii="TH SarabunPSK" w:hAnsi="TH SarabunPSK" w:cs="TH SarabunPSK"/>
          <w:sz w:val="32"/>
          <w:szCs w:val="32"/>
        </w:rPr>
        <w:t>Technology and Communications for Education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817847" w:rsidRDefault="009563DC" w:rsidP="0081784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178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แนวคิด หลักการ ทฤษฎี ขอบข</w:t>
      </w:r>
      <w:r w:rsidR="006712B1">
        <w:rPr>
          <w:rFonts w:ascii="TH SarabunPSK" w:hAnsi="TH SarabunPSK" w:cs="TH SarabunPSK" w:hint="cs"/>
          <w:sz w:val="32"/>
          <w:szCs w:val="32"/>
          <w:cs/>
        </w:rPr>
        <w:t>่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าย บทบาท พัฒนาการของเทคโนโลยีทางการศึกษา</w:t>
      </w:r>
      <w:r w:rsidR="002516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817847" w:rsidRPr="00817847">
        <w:rPr>
          <w:rFonts w:ascii="TH SarabunPSK" w:hAnsi="TH SarabunPSK" w:cs="TH SarabunPSK"/>
          <w:sz w:val="32"/>
          <w:szCs w:val="32"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ทางการสอน และสื่อหลอมรวมเพื่อการศึกษา วิธีระบบ ทฤษฎีการสื่อสาร ทฤษฎีการเรียนรู</w:t>
      </w:r>
      <w:r w:rsidR="002516E2">
        <w:rPr>
          <w:rFonts w:ascii="TH SarabunPSK" w:hAnsi="TH SarabunPSK" w:cs="TH SarabunPSK" w:hint="cs"/>
          <w:sz w:val="32"/>
          <w:szCs w:val="32"/>
          <w:cs/>
        </w:rPr>
        <w:t>้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 xml:space="preserve"> จิตวิทยาการ</w:t>
      </w:r>
      <w:r w:rsidR="00817847" w:rsidRPr="00817847">
        <w:rPr>
          <w:rFonts w:ascii="TH SarabunPSK" w:hAnsi="TH SarabunPSK" w:cs="TH SarabunPSK"/>
          <w:sz w:val="32"/>
          <w:szCs w:val="32"/>
        </w:rPr>
        <w:t xml:space="preserve"> 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>เรียนรู</w:t>
      </w:r>
      <w:r w:rsidR="002516E2">
        <w:rPr>
          <w:rFonts w:ascii="TH SarabunPSK" w:hAnsi="TH SarabunPSK" w:cs="TH SarabunPSK" w:hint="cs"/>
          <w:sz w:val="32"/>
          <w:szCs w:val="32"/>
          <w:cs/>
        </w:rPr>
        <w:t>้</w:t>
      </w:r>
      <w:r w:rsidR="00817847" w:rsidRPr="00817847">
        <w:rPr>
          <w:rFonts w:ascii="TH SarabunPSK" w:hAnsi="TH SarabunPSK" w:cs="TH SarabunPSK"/>
          <w:sz w:val="32"/>
          <w:szCs w:val="32"/>
          <w:cs/>
        </w:rPr>
        <w:t xml:space="preserve"> ตลอดจนการบูรณาการทฤษฎีและงานวิจัยที่เกี่ยวของกับการศึกษา</w:t>
      </w:r>
    </w:p>
    <w:p w:rsidR="00817847" w:rsidRDefault="00817847" w:rsidP="00E453C2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53C2">
        <w:rPr>
          <w:rFonts w:ascii="THSarabunPSK" w:cs="THSarabunPSK" w:hint="cs"/>
          <w:sz w:val="32"/>
          <w:szCs w:val="32"/>
          <w:cs/>
        </w:rPr>
        <w:t xml:space="preserve"> </w:t>
      </w:r>
    </w:p>
    <w:p w:rsidR="003D3CE0" w:rsidRPr="00817847" w:rsidRDefault="00817847" w:rsidP="00817847">
      <w:pPr>
        <w:tabs>
          <w:tab w:val="left" w:pos="567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847">
        <w:rPr>
          <w:rFonts w:ascii="TH SarabunPSK" w:hAnsi="TH SarabunPSK" w:cs="TH SarabunPSK"/>
          <w:sz w:val="32"/>
          <w:szCs w:val="32"/>
        </w:rPr>
        <w:t>Concepts, principles, theories, scopes, developing roles of educational technology, teaching and convergent technology for education; system, communicating theories, learning theories, psychological learning including the integrated theories and related research</w:t>
      </w:r>
    </w:p>
    <w:p w:rsidR="00817847" w:rsidRDefault="0081784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4386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4386F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4386F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4386F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4386F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94386F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4386F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4386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4386F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E42F5F" w:rsidRDefault="00E42F5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F5F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42F5F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770DB">
        <w:rPr>
          <w:rFonts w:ascii="TH SarabunPSK" w:hAnsi="TH SarabunPSK" w:cs="TH SarabunPSK" w:hint="cs"/>
          <w:sz w:val="32"/>
          <w:szCs w:val="32"/>
          <w:cs/>
        </w:rPr>
        <w:t>1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9770DB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Default="009770D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เรียนออนไลน์</w:t>
      </w:r>
    </w:p>
    <w:p w:rsidR="009770DB" w:rsidRPr="00E42F5F" w:rsidRDefault="009770D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770D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770D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1ACD" w:rsidRDefault="00891ACD" w:rsidP="00891ACD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วิเคราะห์ หลักการ ทฤษฎี ที่เกี่ยวข้อ</w:t>
      </w:r>
      <w:r w:rsidR="00BA4319">
        <w:rPr>
          <w:rFonts w:ascii="TH SarabunPSK" w:hAnsi="TH SarabunPSK" w:cs="TH SarabunPSK"/>
          <w:sz w:val="24"/>
          <w:szCs w:val="32"/>
          <w:cs/>
        </w:rPr>
        <w:t>งก</w:t>
      </w:r>
      <w:r w:rsidR="00BA4319">
        <w:rPr>
          <w:rFonts w:ascii="TH SarabunPSK" w:hAnsi="TH SarabunPSK" w:cs="TH SarabunPSK" w:hint="cs"/>
          <w:sz w:val="24"/>
          <w:szCs w:val="32"/>
          <w:cs/>
        </w:rPr>
        <w:t>ั</w:t>
      </w:r>
      <w:r w:rsidR="00BA4319">
        <w:rPr>
          <w:rFonts w:ascii="TH SarabunPSK" w:hAnsi="TH SarabunPSK" w:cs="TH SarabunPSK"/>
          <w:sz w:val="24"/>
          <w:szCs w:val="32"/>
          <w:cs/>
        </w:rPr>
        <w:t>บเทคโนโลยี</w:t>
      </w:r>
      <w:r w:rsidR="00E42F5F">
        <w:rPr>
          <w:rFonts w:ascii="TH SarabunPSK" w:hAnsi="TH SarabunPSK" w:cs="TH SarabunPSK"/>
          <w:sz w:val="24"/>
          <w:szCs w:val="32"/>
          <w:cs/>
        </w:rPr>
        <w:t>และสื่อสาร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การศึกษา</w:t>
      </w:r>
    </w:p>
    <w:p w:rsidR="00891ACD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1158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="00E42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</w:t>
      </w:r>
      <w:r w:rsidR="00E42F5F">
        <w:rPr>
          <w:rFonts w:ascii="TH SarabunPSK" w:hAnsi="TH SarabunPSK" w:cs="TH SarabunPSK" w:hint="cs"/>
          <w:sz w:val="32"/>
          <w:szCs w:val="32"/>
          <w:cs/>
        </w:rPr>
        <w:t>ับเทคโนโลยีและสื่อสารการศึกษา</w:t>
      </w:r>
    </w:p>
    <w:p w:rsidR="00BA4319" w:rsidRPr="00BE03DF" w:rsidRDefault="00891ACD" w:rsidP="00BA431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ประยุกต์ความรู้ทางทฤษฎีและผลการวิจัยมาใช้ในการ</w:t>
      </w:r>
      <w:r w:rsidR="00BA4319">
        <w:rPr>
          <w:rFonts w:ascii="TH SarabunPSK" w:hAnsi="TH SarabunPSK" w:cs="TH SarabunPSK"/>
          <w:sz w:val="24"/>
          <w:szCs w:val="32"/>
          <w:cs/>
        </w:rPr>
        <w:t>ออกแบบ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>พัฒนาและผลิตสื่อทางเทคโนโลยีและสื่อสารการศึกษา</w:t>
      </w:r>
    </w:p>
    <w:p w:rsidR="00891ACD" w:rsidRPr="00F11589" w:rsidRDefault="00E42F5F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4) มีคุณธรรม จริยธรรม</w:t>
      </w:r>
      <w:r w:rsidR="00CB4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 w:rsidR="00891ACD"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 w:rsidR="00891ACD">
        <w:rPr>
          <w:rFonts w:ascii="TH SarabunPSK" w:hAnsi="TH SarabunPSK" w:cs="TH SarabunPSK"/>
          <w:sz w:val="32"/>
          <w:szCs w:val="32"/>
        </w:rPr>
        <w:t xml:space="preserve"> 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ทักษะเชิงตัวเลข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Pr="00BE03DF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C71E5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C6C77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14"/>
        <w:gridCol w:w="850"/>
        <w:gridCol w:w="567"/>
        <w:gridCol w:w="992"/>
        <w:gridCol w:w="709"/>
        <w:gridCol w:w="1134"/>
        <w:gridCol w:w="992"/>
        <w:gridCol w:w="851"/>
        <w:gridCol w:w="992"/>
        <w:gridCol w:w="709"/>
        <w:gridCol w:w="993"/>
        <w:gridCol w:w="991"/>
        <w:gridCol w:w="993"/>
      </w:tblGrid>
      <w:tr w:rsidR="000818C1" w:rsidRPr="006B4A6B" w:rsidTr="00FB70B9">
        <w:trPr>
          <w:tblHeader/>
        </w:trPr>
        <w:tc>
          <w:tcPr>
            <w:tcW w:w="2088" w:type="dxa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7" w:type="dxa"/>
            <w:gridSpan w:val="13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ความสัมพันธ์ระหว่างกรอบมาตรฐานคุณวุฒิ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ผลการเรียนรู้ที่คาดหวัง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ผลการเรียนรู้ของหลักสูตร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กับรายวิชา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 w:val="restart"/>
          </w:tcPr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818C1" w:rsidRPr="006B4A6B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</w:tc>
        <w:tc>
          <w:tcPr>
            <w:tcW w:w="2131" w:type="dxa"/>
            <w:gridSpan w:val="3"/>
            <w:vAlign w:val="center"/>
          </w:tcPr>
          <w:p w:rsidR="000818C1" w:rsidRPr="006B4A6B" w:rsidRDefault="000818C1" w:rsidP="00FB70B9">
            <w:pPr>
              <w:ind w:left="0" w:right="113" w:firstLine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0818C1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</w:t>
            </w:r>
          </w:p>
          <w:p w:rsidR="000818C1" w:rsidRPr="006B4A6B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สัมพันธ์ฯ</w:t>
            </w:r>
          </w:p>
        </w:tc>
        <w:tc>
          <w:tcPr>
            <w:tcW w:w="2977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การวิเคราะห์เชิงตัวเลข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2126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701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  <w:tc>
          <w:tcPr>
            <w:tcW w:w="2977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ELO7</w:t>
            </w:r>
          </w:p>
        </w:tc>
      </w:tr>
      <w:tr w:rsidR="000818C1" w:rsidRPr="006B4A6B" w:rsidTr="00FB70B9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33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1" w:type="dxa"/>
          </w:tcPr>
          <w:p w:rsidR="000818C1" w:rsidRPr="006B4A6B" w:rsidRDefault="000818C1" w:rsidP="00FB70B9">
            <w:pPr>
              <w:ind w:left="33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0818C1" w:rsidRPr="006B4A6B" w:rsidTr="00FB70B9">
        <w:tc>
          <w:tcPr>
            <w:tcW w:w="2088" w:type="dxa"/>
            <w:vAlign w:val="center"/>
          </w:tcPr>
          <w:p w:rsidR="000818C1" w:rsidRPr="006B4A6B" w:rsidRDefault="000818C1" w:rsidP="003D608D">
            <w:pPr>
              <w:tabs>
                <w:tab w:val="left" w:pos="947"/>
              </w:tabs>
              <w:ind w:left="153" w:firstLine="273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18C1" w:rsidRPr="006B4A6B" w:rsidTr="003D608D">
        <w:trPr>
          <w:trHeight w:val="885"/>
        </w:trPr>
        <w:tc>
          <w:tcPr>
            <w:tcW w:w="2088" w:type="dxa"/>
            <w:vAlign w:val="center"/>
          </w:tcPr>
          <w:p w:rsidR="000818C1" w:rsidRPr="003D608D" w:rsidRDefault="000818C1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608D">
              <w:rPr>
                <w:rFonts w:ascii="TH SarabunPSK" w:hAnsi="TH SarabunPSK" w:cs="TH SarabunPSK"/>
                <w:sz w:val="32"/>
                <w:szCs w:val="32"/>
              </w:rPr>
              <w:t>0317511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เทคโนโลยีสารสนเทศและสื่อสารการศึกษา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="003D608D" w:rsidRPr="003D60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D608D" w:rsidRPr="003D608D" w:rsidRDefault="003D608D" w:rsidP="003D608D">
            <w:pPr>
              <w:tabs>
                <w:tab w:val="left" w:pos="94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0818C1" w:rsidRDefault="000818C1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5C71E5">
          <w:pgSz w:w="16838" w:h="11906" w:orient="landscape"/>
          <w:pgMar w:top="1440" w:right="3371" w:bottom="1440" w:left="1440" w:header="709" w:footer="709" w:gutter="0"/>
          <w:pgNumType w:start="3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931"/>
        <w:gridCol w:w="3118"/>
        <w:gridCol w:w="2977"/>
      </w:tblGrid>
      <w:tr w:rsidR="00580166" w:rsidRPr="00BE03DF" w:rsidTr="00E64914">
        <w:trPr>
          <w:trHeight w:val="454"/>
          <w:tblHeader/>
        </w:trPr>
        <w:tc>
          <w:tcPr>
            <w:tcW w:w="3373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E64914">
        <w:trPr>
          <w:trHeight w:val="97"/>
        </w:trPr>
        <w:tc>
          <w:tcPr>
            <w:tcW w:w="337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FB70B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88"/>
                <w:tab w:val="left" w:pos="743"/>
                <w:tab w:val="left" w:pos="1490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22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32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5F2F40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F2F40" w:rsidRPr="00BE03DF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5F2F40" w:rsidRPr="00BE03DF" w:rsidRDefault="005F2F40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  มีคุณลักษณะความเป็นนักเทคโนโลยีและสื่อสารการศึกษา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F2F40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5F2F40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:rsidR="005F2F40" w:rsidRPr="00341FCB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 เคารพสิทธิและรับฟังความคิดเห็นของผู้อื่น รวมทั้งเคารพในคุณค่าและศักดิ์ศรีความเป็นมนุษย์ถูกต้อง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97"/>
        </w:trPr>
        <w:tc>
          <w:tcPr>
            <w:tcW w:w="3373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8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D45C38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E649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 หลักการทางทฤษฎีด้านเทคโนโลยีและสื่อสารการศึกษา </w:t>
            </w:r>
          </w:p>
        </w:tc>
        <w:tc>
          <w:tcPr>
            <w:tcW w:w="3118" w:type="dxa"/>
            <w:vMerge w:val="restart"/>
          </w:tcPr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3D60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F2F40" w:rsidRPr="00BE03DF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2977" w:type="dxa"/>
            <w:vMerge w:val="restart"/>
          </w:tcPr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D45C38">
              <w:rPr>
                <w:rFonts w:ascii="TH SarabunPSK" w:hAnsi="TH SarabunPSK" w:cs="TH SarabunPSK" w:hint="cs"/>
                <w:sz w:val="32"/>
                <w:szCs w:val="32"/>
                <w:cs/>
              </w:rPr>
              <w:t> 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การประยุกต์ความรู้ทางทฤษฎีและผลการวิจัยมาใช้ในการ</w:t>
            </w:r>
            <w:r w:rsidR="00D45C38">
              <w:rPr>
                <w:rFonts w:ascii="TH SarabunPSK" w:hAnsi="TH SarabunPSK" w:cs="TH SarabunPSK"/>
                <w:sz w:val="24"/>
                <w:szCs w:val="32"/>
                <w:cs/>
              </w:rPr>
              <w:t>ออกแบบ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พัฒนาและผลิตสื่อทางเทคโนโลยีและสื่อสารการศึกษา</w:t>
            </w:r>
          </w:p>
        </w:tc>
        <w:tc>
          <w:tcPr>
            <w:tcW w:w="3118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97"/>
        </w:trPr>
        <w:tc>
          <w:tcPr>
            <w:tcW w:w="3373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8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คิดอย่างมีวิจารณญาณ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และคิดเชิงระบบ เกี่ยวกับสภาพปัญหาการใช้เทคโนโลยีสารสนเทศ </w:t>
            </w:r>
          </w:p>
        </w:tc>
        <w:tc>
          <w:tcPr>
            <w:tcW w:w="3118" w:type="dxa"/>
            <w:vMerge w:val="restart"/>
          </w:tcPr>
          <w:p w:rsidR="005F2F40" w:rsidRDefault="005F2F40" w:rsidP="00343293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</w:t>
            </w:r>
          </w:p>
          <w:p w:rsidR="005F2F40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5F2F40" w:rsidRPr="00343293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5F2F40" w:rsidRPr="00343293" w:rsidRDefault="005F2F40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2) จัดกิจกรรมให้นิสิตมีโอกาสปฏิบัติงานจริง</w:t>
            </w:r>
          </w:p>
          <w:p w:rsidR="005F2F40" w:rsidRPr="00BE03DF" w:rsidRDefault="005F2F40" w:rsidP="0034329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คิดวิเคราะห์ สังเคราะห์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ะยุกต์ความรู้และทักษะที่เกี่ยวข้องกับเทคโนโลยีและสื่อสารการศึกษาให้สอดคล้องกับปัญหาหรือการพัฒนาท้องถิ่น</w:t>
            </w:r>
          </w:p>
        </w:tc>
        <w:tc>
          <w:tcPr>
            <w:tcW w:w="3118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5F2F40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</w:t>
            </w:r>
            <w:r w:rsidRPr="00CD4DF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118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97"/>
        </w:trPr>
        <w:tc>
          <w:tcPr>
            <w:tcW w:w="3373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สามารถปรับตัวทำงานร่วมกับผู้อื่นทั้งในฐานะผู้นำและสมาชิกกลุ่มยอมรับฟังความคิดเห็นของผู้อื่น</w:t>
            </w:r>
          </w:p>
        </w:tc>
        <w:tc>
          <w:tcPr>
            <w:tcW w:w="3118" w:type="dxa"/>
            <w:vMerge w:val="restart"/>
          </w:tcPr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  <w:p w:rsidR="005F2F40" w:rsidRPr="003C698A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ประเมินจากความรับผิดชอบในการปฏิบัติกิจกรรมในชั้นเรียน นอกชั้นเรียน 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ประเมินจากผลการทำกิจกรรมกลุ่ม และการทำรายงาน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ทั้งผู้สอนและเพื่อร่วมชั้นเรียน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F40" w:rsidRPr="002326F8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รับผิดชอบในงานที่ได้รับมอบหมาย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8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97"/>
        </w:trPr>
        <w:tc>
          <w:tcPr>
            <w:tcW w:w="3373" w:type="dxa"/>
            <w:gridSpan w:val="2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สามารถใช้เทคนิคทางสถิติและคณิตศาสตร์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118" w:type="dxa"/>
            <w:vMerge w:val="restart"/>
          </w:tcPr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F2F40" w:rsidRPr="00BE03DF" w:rsidRDefault="005F2F40" w:rsidP="00B5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2977" w:type="dxa"/>
            <w:vMerge w:val="restart"/>
          </w:tcPr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ทักษะการฟัง พูด อ่าน เข</w:t>
            </w: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ยน  ในการนำเสนอผลงาน 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การนำเสนอรายงานโดยใช้เทคโนโลยีสารสนเทศ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การใช้เทคโนโลยีสารสนเทศในการผลิตและเผยแพร่ผลงานได้อย่างเหมาะสม</w:t>
            </w:r>
          </w:p>
          <w:p w:rsidR="005F2F40" w:rsidRPr="00BE03DF" w:rsidRDefault="005F2F40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118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E64914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931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0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6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118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Default="003D608D" w:rsidP="002516E2">
      <w:pPr>
        <w:ind w:left="0" w:firstLine="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B1" w:rsidRPr="00817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12B1" w:rsidRPr="00BE03DF" w:rsidRDefault="006712B1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74"/>
        <w:gridCol w:w="924"/>
        <w:gridCol w:w="885"/>
        <w:gridCol w:w="1969"/>
        <w:gridCol w:w="1270"/>
      </w:tblGrid>
      <w:tr w:rsidR="00252A76" w:rsidRPr="00BE03DF" w:rsidTr="00E64914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E64914">
        <w:trPr>
          <w:tblHeader/>
        </w:trPr>
        <w:tc>
          <w:tcPr>
            <w:tcW w:w="113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6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712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มคอ.3</w:t>
            </w:r>
          </w:p>
          <w:p w:rsidR="00252A76" w:rsidRPr="004B373B" w:rsidRDefault="00C60C2D" w:rsidP="002516E2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16E2"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 หลักการ ทฤษฎี </w:t>
            </w:r>
            <w:r w:rsidR="002516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6E2"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ขอบข</w:t>
            </w:r>
            <w:r w:rsidR="002516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516E2"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 บทบาท </w:t>
            </w:r>
            <w:r w:rsidR="002516E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FE5026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3D608D" w:rsidRPr="00C50BB2" w:rsidRDefault="006712B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3D608D" w:rsidRPr="00955C72" w:rsidTr="00E64914">
        <w:tc>
          <w:tcPr>
            <w:tcW w:w="113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3D608D" w:rsidRDefault="002516E2" w:rsidP="006712B1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พัฒนาการของเทคโนโลยีทางการศึกษา</w:t>
            </w:r>
          </w:p>
          <w:p w:rsidR="003D608D" w:rsidRPr="004B373B" w:rsidRDefault="003D608D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69" w:type="dxa"/>
            <w:shd w:val="clear" w:color="auto" w:fill="auto"/>
          </w:tcPr>
          <w:p w:rsidR="003D608D" w:rsidRDefault="003D608D" w:rsidP="00C50BB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สรุปประกอบการใช้สื่อ </w:t>
            </w:r>
          </w:p>
          <w:p w:rsidR="003D608D" w:rsidRPr="00C50BB2" w:rsidRDefault="003D608D" w:rsidP="00C50BB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3D608D" w:rsidRPr="00C50BB2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6712B1" w:rsidRDefault="002516E2" w:rsidP="006712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เทคโนโลยีทางการสอน และสื่อหลอมรวมเพื่อการศึกษา</w:t>
            </w:r>
          </w:p>
          <w:p w:rsidR="003D608D" w:rsidRPr="00F56E1B" w:rsidRDefault="003D608D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</w:p>
          <w:p w:rsidR="00252A76" w:rsidRPr="005E64CD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252A76" w:rsidRPr="00BE03DF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2516E2" w:rsidRDefault="003D608D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516E2"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:rsidR="00FE5026" w:rsidRDefault="002516E2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ทฤษฎีการสื่อสาร </w:t>
            </w:r>
          </w:p>
          <w:p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252A76" w:rsidRPr="00BE03DF" w:rsidRDefault="00C50BB2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4B373B" w:rsidRPr="00BE03DF" w:rsidTr="00E64914">
        <w:tc>
          <w:tcPr>
            <w:tcW w:w="1134" w:type="dxa"/>
            <w:shd w:val="clear" w:color="auto" w:fill="auto"/>
          </w:tcPr>
          <w:p w:rsidR="004B373B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D608D" w:rsidRDefault="002516E2" w:rsidP="003D608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</w:t>
            </w:r>
            <w:r w:rsidRPr="008178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373B" w:rsidRPr="002516E2" w:rsidRDefault="002516E2" w:rsidP="003D608D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516E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  <w:r w:rsidRPr="002516E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ทฤษฎีองค์การ</w:t>
            </w:r>
          </w:p>
        </w:tc>
        <w:tc>
          <w:tcPr>
            <w:tcW w:w="924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B373B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4B373B" w:rsidRPr="00BE03DF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4B373B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 w:rsidR="003D608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174" w:type="dxa"/>
            <w:shd w:val="clear" w:color="auto" w:fill="auto"/>
          </w:tcPr>
          <w:p w:rsidR="001F4A2D" w:rsidRPr="00F56E1B" w:rsidRDefault="002516E2" w:rsidP="002516E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การบูรณาการทฤษฎีและงานวิจัยที่เกี่ยวของกับการศึกษา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/เทคโนโลยีทางการศึกษา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252A76" w:rsidRPr="00BE03DF" w:rsidRDefault="001F4A2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ค้นคว้า 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 อภิปราย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712B1" w:rsidRPr="00BE03DF" w:rsidTr="00E64914">
        <w:tc>
          <w:tcPr>
            <w:tcW w:w="1134" w:type="dxa"/>
            <w:shd w:val="clear" w:color="auto" w:fill="auto"/>
          </w:tcPr>
          <w:p w:rsidR="006712B1" w:rsidRDefault="006712B1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6712B1" w:rsidRDefault="006712B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5F2F40" w:rsidRPr="00BE03DF" w:rsidTr="00E64914">
        <w:tc>
          <w:tcPr>
            <w:tcW w:w="1134" w:type="dxa"/>
            <w:shd w:val="clear" w:color="auto" w:fill="auto"/>
          </w:tcPr>
          <w:p w:rsidR="005F2F40" w:rsidRPr="00BE03DF" w:rsidRDefault="001F4A2D" w:rsidP="00FB70B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F2F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2516E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  <w:p w:rsidR="005F2F40" w:rsidRPr="00BE03DF" w:rsidRDefault="005F2F40" w:rsidP="002516E2">
            <w:pPr>
              <w:ind w:left="0" w:hanging="13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5F2F40" w:rsidRPr="00BE03DF" w:rsidRDefault="00741CCD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5F2F40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2516E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 เพื่อการศึกษา</w:t>
            </w:r>
          </w:p>
          <w:p w:rsidR="00252A76" w:rsidRPr="006712B1" w:rsidRDefault="00252A76" w:rsidP="002516E2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12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2516E2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4A2D" w:rsidRPr="005E64CD" w:rsidRDefault="001F4A2D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5E64CD" w:rsidRDefault="00252A76" w:rsidP="001F4A2D">
            <w:pPr>
              <w:pStyle w:val="Defaul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2516E2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:rsidR="002516E2" w:rsidRPr="00ED2B33" w:rsidRDefault="002516E2" w:rsidP="001F4A2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 w:rsidR="001F4A2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174" w:type="dxa"/>
            <w:shd w:val="clear" w:color="auto" w:fill="auto"/>
          </w:tcPr>
          <w:p w:rsidR="002516E2" w:rsidRDefault="002516E2" w:rsidP="002516E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  <w:p w:rsidR="001F4A2D" w:rsidRDefault="002516E2" w:rsidP="002516E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-การยอมรับนวัตกรรมการศึกษา</w:t>
            </w:r>
          </w:p>
          <w:p w:rsidR="00252A76" w:rsidRPr="00BE03DF" w:rsidRDefault="00252A76" w:rsidP="005E64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1F4A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:rsidR="006712B1" w:rsidRDefault="006712B1" w:rsidP="006712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 ชัชวาล  </w:t>
            </w:r>
          </w:p>
          <w:p w:rsidR="00252A76" w:rsidRPr="00BE03DF" w:rsidRDefault="006712B1" w:rsidP="006712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22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E64914">
        <w:tc>
          <w:tcPr>
            <w:tcW w:w="113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22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E64914">
        <w:tc>
          <w:tcPr>
            <w:tcW w:w="4308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25784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F4A2D" w:rsidRPr="00BE03DF" w:rsidRDefault="001F4A2D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447"/>
      </w:tblGrid>
      <w:tr w:rsidR="00252A76" w:rsidRPr="00BE03DF" w:rsidTr="00E64914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E64914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447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E6491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 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F4A2D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4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E6491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4712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4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E6491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4712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4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E64914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4712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47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E64914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447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962557" w:rsidRDefault="0096255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C8651D" w:rsidRDefault="00C8651D" w:rsidP="00C8651D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51D" w:rsidRPr="005F4424" w:rsidRDefault="00C8651D" w:rsidP="00C8651D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Self-Directed Learning :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Summer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Husen &amp; T. N. Postlethwaite (Eds.), The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Encyclopedia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(second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: Pergamon Press.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7F" w:rsidRDefault="00233C7F">
      <w:r>
        <w:separator/>
      </w:r>
    </w:p>
  </w:endnote>
  <w:endnote w:type="continuationSeparator" w:id="1">
    <w:p w:rsidR="00233C7F" w:rsidRDefault="0023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Default="0094386F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E42F5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42F5F" w:rsidRDefault="00E42F5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4053C5" w:rsidRDefault="00E42F5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960863" w:rsidRDefault="00E42F5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F5F" w:rsidRDefault="00E42F5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960863" w:rsidRDefault="00E42F5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42F5F" w:rsidRDefault="00E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7F" w:rsidRDefault="00233C7F">
      <w:r>
        <w:separator/>
      </w:r>
    </w:p>
  </w:footnote>
  <w:footnote w:type="continuationSeparator" w:id="1">
    <w:p w:rsidR="00233C7F" w:rsidRDefault="0023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493E76" w:rsidRDefault="0094386F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E42F5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E64914" w:rsidRPr="00E64914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E42F5F" w:rsidRDefault="00E42F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6D7041" w:rsidRDefault="00E42F5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F" w:rsidRPr="00FE1D75" w:rsidRDefault="00E42F5F">
    <w:pPr>
      <w:pStyle w:val="a8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94386F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94386F" w:rsidRPr="00FE1D75">
      <w:rPr>
        <w:rFonts w:ascii="TH SarabunPSK" w:hAnsi="TH SarabunPSK" w:cs="TH SarabunPSK"/>
        <w:sz w:val="32"/>
        <w:szCs w:val="32"/>
      </w:rPr>
      <w:fldChar w:fldCharType="separate"/>
    </w:r>
    <w:r w:rsidR="00E64914" w:rsidRPr="00E64914">
      <w:rPr>
        <w:rFonts w:ascii="TH SarabunPSK" w:hAnsi="TH SarabunPSK" w:cs="TH SarabunPSK"/>
        <w:noProof/>
        <w:sz w:val="32"/>
        <w:szCs w:val="32"/>
        <w:lang w:val="th-TH"/>
      </w:rPr>
      <w:t>4</w:t>
    </w:r>
    <w:r w:rsidR="0094386F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E42F5F" w:rsidRPr="006D7041" w:rsidRDefault="00E42F5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3332A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33C7F"/>
    <w:rsid w:val="002461F7"/>
    <w:rsid w:val="00247FB0"/>
    <w:rsid w:val="002516E2"/>
    <w:rsid w:val="0025228C"/>
    <w:rsid w:val="00252A76"/>
    <w:rsid w:val="00255A22"/>
    <w:rsid w:val="0025784D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145D"/>
    <w:rsid w:val="002C5524"/>
    <w:rsid w:val="002E2A29"/>
    <w:rsid w:val="002E3D72"/>
    <w:rsid w:val="002E5225"/>
    <w:rsid w:val="002E587C"/>
    <w:rsid w:val="002E68FD"/>
    <w:rsid w:val="00317D01"/>
    <w:rsid w:val="00330A8C"/>
    <w:rsid w:val="00335BC6"/>
    <w:rsid w:val="00341D9A"/>
    <w:rsid w:val="00341FCB"/>
    <w:rsid w:val="00343293"/>
    <w:rsid w:val="00347126"/>
    <w:rsid w:val="00361988"/>
    <w:rsid w:val="00364F98"/>
    <w:rsid w:val="003750FF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D608D"/>
    <w:rsid w:val="003D63C7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4F70F5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80166"/>
    <w:rsid w:val="00596483"/>
    <w:rsid w:val="005966AF"/>
    <w:rsid w:val="005A0302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4E14"/>
    <w:rsid w:val="00633C39"/>
    <w:rsid w:val="00640285"/>
    <w:rsid w:val="006543A2"/>
    <w:rsid w:val="00664335"/>
    <w:rsid w:val="00667C1E"/>
    <w:rsid w:val="006712B1"/>
    <w:rsid w:val="006738F1"/>
    <w:rsid w:val="00680E5E"/>
    <w:rsid w:val="006825AB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2F0"/>
    <w:rsid w:val="006C754F"/>
    <w:rsid w:val="006D7041"/>
    <w:rsid w:val="006E0EEA"/>
    <w:rsid w:val="006E4368"/>
    <w:rsid w:val="006E5531"/>
    <w:rsid w:val="006E6E32"/>
    <w:rsid w:val="006F6A40"/>
    <w:rsid w:val="006F7A09"/>
    <w:rsid w:val="00706759"/>
    <w:rsid w:val="007108F0"/>
    <w:rsid w:val="007135E3"/>
    <w:rsid w:val="0074031F"/>
    <w:rsid w:val="00741CCD"/>
    <w:rsid w:val="007434F6"/>
    <w:rsid w:val="0074649C"/>
    <w:rsid w:val="00762406"/>
    <w:rsid w:val="00771380"/>
    <w:rsid w:val="00774C58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17847"/>
    <w:rsid w:val="00826473"/>
    <w:rsid w:val="0083588E"/>
    <w:rsid w:val="008419CE"/>
    <w:rsid w:val="00842929"/>
    <w:rsid w:val="0084635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69BF"/>
    <w:rsid w:val="00937E24"/>
    <w:rsid w:val="0094379D"/>
    <w:rsid w:val="0094386F"/>
    <w:rsid w:val="009526F5"/>
    <w:rsid w:val="00955C72"/>
    <w:rsid w:val="009563DC"/>
    <w:rsid w:val="00960863"/>
    <w:rsid w:val="00962557"/>
    <w:rsid w:val="00964F8A"/>
    <w:rsid w:val="00970504"/>
    <w:rsid w:val="009770DB"/>
    <w:rsid w:val="009823D9"/>
    <w:rsid w:val="009B0321"/>
    <w:rsid w:val="009B7ACD"/>
    <w:rsid w:val="009C1686"/>
    <w:rsid w:val="009C49F0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59E0"/>
    <w:rsid w:val="00AA0B4D"/>
    <w:rsid w:val="00AA4556"/>
    <w:rsid w:val="00AC066B"/>
    <w:rsid w:val="00AC453D"/>
    <w:rsid w:val="00AD0F09"/>
    <w:rsid w:val="00B0175F"/>
    <w:rsid w:val="00B14EDB"/>
    <w:rsid w:val="00B15147"/>
    <w:rsid w:val="00B24048"/>
    <w:rsid w:val="00B307F9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708CE"/>
    <w:rsid w:val="00C7178F"/>
    <w:rsid w:val="00C818B9"/>
    <w:rsid w:val="00C8651D"/>
    <w:rsid w:val="00CB3336"/>
    <w:rsid w:val="00CB4D9F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42F5F"/>
    <w:rsid w:val="00E453C2"/>
    <w:rsid w:val="00E533CC"/>
    <w:rsid w:val="00E56CA7"/>
    <w:rsid w:val="00E61D07"/>
    <w:rsid w:val="00E64914"/>
    <w:rsid w:val="00E71470"/>
    <w:rsid w:val="00E71F96"/>
    <w:rsid w:val="00E843AE"/>
    <w:rsid w:val="00E93669"/>
    <w:rsid w:val="00E93748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A4AD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13</cp:revision>
  <cp:lastPrinted>2017-08-28T08:43:00Z</cp:lastPrinted>
  <dcterms:created xsi:type="dcterms:W3CDTF">2019-05-17T01:30:00Z</dcterms:created>
  <dcterms:modified xsi:type="dcterms:W3CDTF">2020-08-09T07:01:00Z</dcterms:modified>
</cp:coreProperties>
</file>